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5103"/>
      </w:tblGrid>
      <w:tr w:rsidR="00375187" w:rsidRPr="0083611C" w:rsidTr="0083611C">
        <w:trPr>
          <w:trHeight w:val="169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87" w:rsidRPr="0083611C" w:rsidRDefault="00375187" w:rsidP="006C5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решением  педагогического Совета  МБОУ «СОШ №2 </w:t>
            </w:r>
            <w:proofErr w:type="spellStart"/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амедкала</w:t>
            </w:r>
            <w:proofErr w:type="spellEnd"/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»                                    протокол №4  от 19.03.2020 г</w:t>
            </w:r>
          </w:p>
          <w:p w:rsidR="00375187" w:rsidRPr="0083611C" w:rsidRDefault="00375187" w:rsidP="006C5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87" w:rsidRPr="0083611C" w:rsidRDefault="00375187" w:rsidP="006C5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Утверждено </w:t>
            </w:r>
          </w:p>
          <w:p w:rsidR="00375187" w:rsidRPr="0083611C" w:rsidRDefault="00375187" w:rsidP="006C5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МБОУ «СОШ №2 </w:t>
            </w:r>
            <w:proofErr w:type="spellStart"/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амедкала</w:t>
            </w:r>
            <w:proofErr w:type="spellEnd"/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75187" w:rsidRPr="0083611C" w:rsidRDefault="00375187" w:rsidP="006C5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_________/Ибрагимова З.Д./</w:t>
            </w:r>
          </w:p>
          <w:p w:rsidR="00375187" w:rsidRPr="0083611C" w:rsidRDefault="00375187" w:rsidP="008361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№32  от  19.03.2020 г </w:t>
            </w:r>
          </w:p>
        </w:tc>
      </w:tr>
    </w:tbl>
    <w:p w:rsidR="0083611C" w:rsidRDefault="0083611C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187" w:rsidRPr="00375187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75187" w:rsidRPr="0083611C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 в </w:t>
      </w:r>
      <w:r w:rsidRPr="0083611C">
        <w:rPr>
          <w:rFonts w:ascii="Times New Roman" w:hAnsi="Times New Roman" w:cs="Times New Roman"/>
          <w:b/>
          <w:sz w:val="24"/>
          <w:szCs w:val="24"/>
        </w:rPr>
        <w:t xml:space="preserve">МБОУ «СОШ №2 </w:t>
      </w:r>
      <w:proofErr w:type="spellStart"/>
      <w:r w:rsidRPr="0083611C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83611C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83611C">
        <w:rPr>
          <w:rFonts w:ascii="Times New Roman" w:hAnsi="Times New Roman" w:cs="Times New Roman"/>
          <w:b/>
          <w:sz w:val="24"/>
          <w:szCs w:val="24"/>
        </w:rPr>
        <w:t>амедкала</w:t>
      </w:r>
      <w:proofErr w:type="spellEnd"/>
      <w:r w:rsidRPr="0083611C">
        <w:rPr>
          <w:rFonts w:ascii="Times New Roman" w:hAnsi="Times New Roman" w:cs="Times New Roman"/>
          <w:b/>
          <w:sz w:val="24"/>
          <w:szCs w:val="24"/>
        </w:rPr>
        <w:t>»</w:t>
      </w:r>
    </w:p>
    <w:p w:rsidR="00375187" w:rsidRPr="00375187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83611C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устанавливает правила реализации в </w:t>
      </w:r>
      <w:r w:rsidRPr="0083611C">
        <w:rPr>
          <w:rFonts w:ascii="Times New Roman" w:hAnsi="Times New Roman" w:cs="Times New Roman"/>
          <w:b/>
          <w:sz w:val="24"/>
          <w:szCs w:val="24"/>
        </w:rPr>
        <w:t xml:space="preserve">МБОУ «СОШ №2 </w:t>
      </w:r>
      <w:proofErr w:type="spellStart"/>
      <w:r w:rsidRPr="0083611C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83611C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83611C">
        <w:rPr>
          <w:rFonts w:ascii="Times New Roman" w:hAnsi="Times New Roman" w:cs="Times New Roman"/>
          <w:b/>
          <w:sz w:val="24"/>
          <w:szCs w:val="24"/>
        </w:rPr>
        <w:t>амедкала</w:t>
      </w:r>
      <w:proofErr w:type="spellEnd"/>
      <w:r w:rsidRPr="0083611C">
        <w:rPr>
          <w:rFonts w:ascii="Times New Roman" w:hAnsi="Times New Roman" w:cs="Times New Roman"/>
          <w:b/>
          <w:sz w:val="24"/>
          <w:szCs w:val="24"/>
        </w:rPr>
        <w:t>»</w:t>
      </w:r>
      <w:r w:rsidRP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1.2.Настоящее Положение разработано в соответствии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5187" w:rsidRPr="00375187" w:rsidRDefault="00375187" w:rsidP="0037518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РФ от 29.12.2012 № 273 «Об образовании в Российской Федерации» (ч.2.ст.13, ч.1 ст.16);</w:t>
      </w:r>
    </w:p>
    <w:p w:rsidR="00375187" w:rsidRPr="00375187" w:rsidRDefault="00375187" w:rsidP="0037518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1015 от 30.08.2013.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задач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персонализации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  Основными элементами системы электронного обучения и дистанционных технологий являются: образовательные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онлайн-платформы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skype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общение;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;электронные носители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375187" w:rsidRPr="00375187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3611C">
        <w:rPr>
          <w:color w:val="000000"/>
        </w:rPr>
        <w:t>лекция;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консультация;</w:t>
      </w:r>
    </w:p>
    <w:p w:rsidR="0083611C" w:rsidRDefault="0083611C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семинар;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практическое занятие;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лабораторная работа;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контрольная работа;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самостоятельная внеаудиторная работа;</w:t>
      </w:r>
    </w:p>
    <w:p w:rsidR="00375187" w:rsidRPr="00375187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научно-исследовательская работа.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Сопровождение предметных дистанционных курсов может осуществляться в следующих режимах:</w:t>
      </w:r>
    </w:p>
    <w:p w:rsidR="0083611C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83611C">
        <w:rPr>
          <w:color w:val="000000"/>
        </w:rPr>
        <w:t>тестирование </w:t>
      </w:r>
      <w:r w:rsidRPr="0083611C">
        <w:rPr>
          <w:color w:val="000000"/>
          <w:lang w:val="en-US"/>
        </w:rPr>
        <w:t>on</w:t>
      </w:r>
      <w:r w:rsidRPr="0083611C">
        <w:rPr>
          <w:color w:val="000000"/>
        </w:rPr>
        <w:t>-</w:t>
      </w:r>
      <w:r w:rsidRPr="0083611C">
        <w:rPr>
          <w:color w:val="000000"/>
          <w:lang w:val="en-US"/>
        </w:rPr>
        <w:t>line</w:t>
      </w:r>
      <w:r w:rsidRPr="0083611C">
        <w:rPr>
          <w:color w:val="000000"/>
        </w:rPr>
        <w:t>;</w:t>
      </w:r>
    </w:p>
    <w:p w:rsidR="0083611C" w:rsidRDefault="0083611C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консультации </w:t>
      </w:r>
      <w:r w:rsidR="00375187" w:rsidRPr="00375187">
        <w:rPr>
          <w:color w:val="000000"/>
          <w:lang w:val="en-US"/>
        </w:rPr>
        <w:t>on</w:t>
      </w:r>
      <w:r w:rsidR="00375187" w:rsidRPr="00375187">
        <w:rPr>
          <w:color w:val="000000"/>
        </w:rPr>
        <w:t>-</w:t>
      </w:r>
      <w:r w:rsidR="00375187" w:rsidRPr="00375187">
        <w:rPr>
          <w:color w:val="000000"/>
          <w:lang w:val="en-US"/>
        </w:rPr>
        <w:t>line</w:t>
      </w:r>
      <w:r w:rsidR="00375187" w:rsidRPr="00375187">
        <w:rPr>
          <w:color w:val="000000"/>
        </w:rPr>
        <w:t>;</w:t>
      </w:r>
    </w:p>
    <w:p w:rsidR="0083611C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предоставление методических материалов;</w:t>
      </w:r>
    </w:p>
    <w:p w:rsidR="00375187" w:rsidRPr="00375187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сопровождение </w:t>
      </w:r>
      <w:r w:rsidRPr="00375187">
        <w:rPr>
          <w:color w:val="000000"/>
          <w:lang w:val="en-US"/>
        </w:rPr>
        <w:t>off</w:t>
      </w:r>
      <w:r w:rsidRPr="00375187">
        <w:rPr>
          <w:color w:val="000000"/>
        </w:rPr>
        <w:t>-</w:t>
      </w:r>
      <w:r w:rsidRPr="00375187">
        <w:rPr>
          <w:color w:val="000000"/>
          <w:lang w:val="en-US"/>
        </w:rPr>
        <w:t>line</w:t>
      </w:r>
      <w:r w:rsidRPr="00375187">
        <w:rPr>
          <w:color w:val="000000"/>
        </w:rPr>
        <w:t> (проверка тестов, контрольных работ, различные виды текущего контроля и промежуточной аттестации);</w:t>
      </w:r>
    </w:p>
    <w:p w:rsidR="00375187" w:rsidRPr="00375187" w:rsidRDefault="00375187" w:rsidP="00375187">
      <w:pPr>
        <w:shd w:val="clear" w:color="auto" w:fill="FFFFFF"/>
        <w:spacing w:before="180" w:after="18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Цели и задачи. Принципы и направления работы.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892186">
        <w:rPr>
          <w:color w:val="000000"/>
        </w:rPr>
        <w:t xml:space="preserve">   созданию условий для реализации индивидуальной образовательной траектории и </w:t>
      </w:r>
      <w:proofErr w:type="spellStart"/>
      <w:r w:rsidRPr="00892186">
        <w:rPr>
          <w:color w:val="000000"/>
        </w:rPr>
        <w:t>персонализации</w:t>
      </w:r>
      <w:proofErr w:type="spellEnd"/>
      <w:r w:rsidRPr="00892186">
        <w:rPr>
          <w:color w:val="000000"/>
        </w:rPr>
        <w:t xml:space="preserve"> обучения;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 повышению качества обучения за счет применения средств современных информационных и коммуникационных технологий;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</w:t>
      </w:r>
      <w:proofErr w:type="gramStart"/>
      <w:r w:rsidRPr="00375187">
        <w:rPr>
          <w:color w:val="000000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созданию единой образовательной среды Школы;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lastRenderedPageBreak/>
        <w:t xml:space="preserve">     повышению эффективности учебной деятельности, интенсификации самостоятельной работы </w:t>
      </w:r>
      <w:proofErr w:type="gramStart"/>
      <w:r w:rsidRPr="00375187">
        <w:rPr>
          <w:color w:val="000000"/>
        </w:rPr>
        <w:t>обучающихся</w:t>
      </w:r>
      <w:proofErr w:type="gramEnd"/>
      <w:r w:rsidRPr="00375187">
        <w:rPr>
          <w:color w:val="000000"/>
        </w:rPr>
        <w:t>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повышению эффективности организации учебного процесса;</w:t>
      </w:r>
    </w:p>
    <w:p w:rsidR="00375187" w:rsidRPr="00375187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2.3.Основными принципами применения электронного обучения и дистанционных технологий являются: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83611C">
        <w:rPr>
          <w:color w:val="000000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 xml:space="preserve">   принцип </w:t>
      </w:r>
      <w:proofErr w:type="spellStart"/>
      <w:r w:rsidRPr="00375187">
        <w:rPr>
          <w:color w:val="000000"/>
        </w:rPr>
        <w:t>персонализации</w:t>
      </w:r>
      <w:proofErr w:type="spellEnd"/>
      <w:r w:rsidRPr="00375187">
        <w:rPr>
          <w:color w:val="000000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375187">
        <w:rPr>
          <w:color w:val="000000"/>
        </w:rPr>
        <w:t>обучающегося</w:t>
      </w:r>
      <w:proofErr w:type="gramEnd"/>
      <w:r w:rsidRPr="00375187">
        <w:rPr>
          <w:color w:val="000000"/>
        </w:rPr>
        <w:t>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375187" w:rsidRPr="00375187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оперативности и объективности оценивания учебных достижений 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2.4.Основными направлениями деятельности являются: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83611C">
        <w:rPr>
          <w:color w:val="000000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обеспечение возможности эффективной подготовки к текущему контролю и промежуточной аттестации по ряду учебных дисциплин;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 xml:space="preserve">   обеспечение исследовательской и проектной деятельности </w:t>
      </w:r>
      <w:proofErr w:type="gramStart"/>
      <w:r w:rsidRPr="00375187">
        <w:rPr>
          <w:color w:val="000000"/>
        </w:rPr>
        <w:t>обучающихся</w:t>
      </w:r>
      <w:proofErr w:type="gramEnd"/>
      <w:r w:rsidRPr="00375187">
        <w:rPr>
          <w:color w:val="000000"/>
        </w:rPr>
        <w:t>;</w:t>
      </w:r>
    </w:p>
    <w:p w:rsidR="00375187" w:rsidRPr="00375187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обеспечение подготовки и участия в дистанционных конференциях, олимпиадах, конкурсах.</w:t>
      </w:r>
    </w:p>
    <w:p w:rsidR="00375187" w:rsidRPr="00375187" w:rsidRDefault="00375187" w:rsidP="0083611C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     Участники образовательного процесса с использованием электронного обучения и дистанционных технологий.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375187" w:rsidRPr="00375187" w:rsidRDefault="00375187" w:rsidP="0083611C">
      <w:pPr>
        <w:shd w:val="clear" w:color="auto" w:fill="FFFFFF"/>
        <w:spacing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3.2.1.   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375187" w:rsidRPr="00375187" w:rsidRDefault="00375187" w:rsidP="0083611C">
      <w:pPr>
        <w:shd w:val="clear" w:color="auto" w:fill="FFFFFF"/>
        <w:spacing w:after="0" w:line="224" w:lineRule="atLeast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   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применением электронного обучения, дистанционных технологий, давать предложения по его совершенствованию.</w:t>
      </w:r>
    </w:p>
    <w:p w:rsidR="00375187" w:rsidRPr="00375187" w:rsidRDefault="00375187" w:rsidP="0083611C">
      <w:pPr>
        <w:shd w:val="clear" w:color="auto" w:fill="FFFFFF"/>
        <w:spacing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  Педагогические работник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правилами внутреннего трудового распорядка и иными локальными нормативными актами Школы, должностными инструкциями и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трудовымидоговорами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ФКГОС.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375187" w:rsidRPr="00375187" w:rsidRDefault="00375187" w:rsidP="00375187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Организация дистанционного и электронного обучения.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4.1.Школа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каждому обучающемуся возможность доступа к средствам электронного обучения и дистанционных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в т.ч. к образовательной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онлайн-платформе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 как при непосредственном взаимодействии педагога с обучающимися, так и опосредованно.</w:t>
      </w:r>
      <w:proofErr w:type="gramEnd"/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375187" w:rsidRPr="00375187" w:rsidRDefault="00375187" w:rsidP="0083611C">
      <w:pPr>
        <w:shd w:val="clear" w:color="auto" w:fill="FFFFFF"/>
        <w:spacing w:before="2"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83611C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значительную долю самостоятельных занятий обучающихся, не имеющих возможности ежедневного посещения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занятий;</w:t>
      </w:r>
    </w:p>
    <w:p w:rsidR="00375187" w:rsidRPr="00375187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методическое и дидактическое обеспечение образовательной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375187" w:rsidRPr="00375187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регулярный систематический контроль и учет знаний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83611C" w:rsidRDefault="00375187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 w:rsidRPr="0083611C">
        <w:rPr>
          <w:color w:val="000000"/>
        </w:rPr>
        <w:t>самостоятель</w:t>
      </w:r>
      <w:r w:rsidR="0083611C">
        <w:rPr>
          <w:color w:val="000000"/>
        </w:rPr>
        <w:t>ное изучение учебного материала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учебные занятия (лекционные и практические);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консультации;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текущий контроль;</w:t>
      </w:r>
    </w:p>
    <w:p w:rsidR="00375187" w:rsidRPr="00375187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промежуточная аттестация.</w:t>
      </w:r>
    </w:p>
    <w:p w:rsidR="00892186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892186" w:rsidRDefault="00375187" w:rsidP="0083611C">
      <w:pPr>
        <w:pStyle w:val="a5"/>
        <w:numPr>
          <w:ilvl w:val="0"/>
          <w:numId w:val="10"/>
        </w:numPr>
        <w:shd w:val="clear" w:color="auto" w:fill="FFFFFF"/>
        <w:spacing w:line="224" w:lineRule="atLeast"/>
        <w:jc w:val="both"/>
        <w:rPr>
          <w:color w:val="000000"/>
        </w:rPr>
      </w:pPr>
      <w:r w:rsidRPr="00892186">
        <w:rPr>
          <w:color w:val="000000"/>
        </w:rPr>
        <w:t xml:space="preserve">модель непосредственного взаимодействия педагога с </w:t>
      </w:r>
      <w:proofErr w:type="gramStart"/>
      <w:r w:rsidRPr="00892186">
        <w:rPr>
          <w:color w:val="000000"/>
        </w:rPr>
        <w:t>обучающимися</w:t>
      </w:r>
      <w:proofErr w:type="gramEnd"/>
      <w:r w:rsidRPr="00892186">
        <w:rPr>
          <w:color w:val="000000"/>
        </w:rPr>
        <w:t>;</w:t>
      </w:r>
    </w:p>
    <w:p w:rsidR="00375187" w:rsidRPr="00375187" w:rsidRDefault="00375187" w:rsidP="0083611C">
      <w:pPr>
        <w:pStyle w:val="a5"/>
        <w:numPr>
          <w:ilvl w:val="0"/>
          <w:numId w:val="10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 xml:space="preserve"> модель </w:t>
      </w:r>
      <w:proofErr w:type="spellStart"/>
      <w:r w:rsidRPr="00375187">
        <w:rPr>
          <w:color w:val="000000"/>
        </w:rPr>
        <w:t>опосредственного</w:t>
      </w:r>
      <w:proofErr w:type="spellEnd"/>
      <w:r w:rsidRPr="00375187">
        <w:rPr>
          <w:color w:val="000000"/>
        </w:rPr>
        <w:t xml:space="preserve"> взаимодействия педагога с </w:t>
      </w:r>
      <w:proofErr w:type="gramStart"/>
      <w:r w:rsidRPr="00375187">
        <w:rPr>
          <w:color w:val="000000"/>
        </w:rPr>
        <w:t>обучающимися</w:t>
      </w:r>
      <w:proofErr w:type="gramEnd"/>
      <w:r w:rsidRPr="00375187">
        <w:rPr>
          <w:color w:val="000000"/>
        </w:rPr>
        <w:t>;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4.7.Модель непосредственного осуществления взаимодействия педагога с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9A4EC6">
        <w:rPr>
          <w:color w:val="000000"/>
        </w:rPr>
        <w:t>  </w:t>
      </w:r>
      <w:proofErr w:type="gramStart"/>
      <w:r w:rsidRPr="009A4EC6">
        <w:rPr>
          <w:color w:val="000000"/>
        </w:rPr>
        <w:t>обучающимися</w:t>
      </w:r>
      <w:proofErr w:type="gramEnd"/>
      <w:r w:rsidRPr="009A4EC6">
        <w:rPr>
          <w:color w:val="000000"/>
        </w:rPr>
        <w:t>, проходящими подготовку к участию в олимпиадах, конкурсах на заключительных этапах;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</w:t>
      </w:r>
      <w:proofErr w:type="gramStart"/>
      <w:r w:rsidRPr="00375187">
        <w:rPr>
          <w:color w:val="000000"/>
        </w:rPr>
        <w:t>обучающимися</w:t>
      </w:r>
      <w:proofErr w:type="gramEnd"/>
      <w:r w:rsidRPr="00375187">
        <w:rPr>
          <w:color w:val="000000"/>
        </w:rPr>
        <w:t xml:space="preserve"> с высокой степенью успешности в освоении программ;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 </w:t>
      </w:r>
      <w:proofErr w:type="gramStart"/>
      <w:r w:rsidRPr="00375187">
        <w:rPr>
          <w:color w:val="000000"/>
        </w:rPr>
        <w:t>обучающимися</w:t>
      </w:r>
      <w:proofErr w:type="gramEnd"/>
      <w:r w:rsidRPr="00375187">
        <w:rPr>
          <w:color w:val="000000"/>
        </w:rPr>
        <w:t>, пропускающими учебные занятия по уважительной причине (болезнь, участие в соревнованиях, конкурсах);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</w:t>
      </w:r>
      <w:proofErr w:type="gramStart"/>
      <w:r w:rsidRPr="00375187">
        <w:rPr>
          <w:color w:val="000000"/>
        </w:rPr>
        <w:t>обучающимися</w:t>
      </w:r>
      <w:proofErr w:type="gramEnd"/>
      <w:r w:rsidRPr="00375187">
        <w:rPr>
          <w:color w:val="000000"/>
        </w:rPr>
        <w:t xml:space="preserve">, получающими образование в </w:t>
      </w:r>
      <w:proofErr w:type="spellStart"/>
      <w:r w:rsidRPr="00375187">
        <w:rPr>
          <w:color w:val="000000"/>
        </w:rPr>
        <w:t>очно-заочной</w:t>
      </w:r>
      <w:proofErr w:type="spellEnd"/>
      <w:r w:rsidRPr="00375187">
        <w:rPr>
          <w:color w:val="000000"/>
        </w:rPr>
        <w:t xml:space="preserve"> форме;</w:t>
      </w:r>
    </w:p>
    <w:p w:rsidR="00375187" w:rsidRPr="00375187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 xml:space="preserve">      со всеми категориями обучающихся в условиях санитарно – </w:t>
      </w:r>
      <w:proofErr w:type="spellStart"/>
      <w:r w:rsidRPr="00375187">
        <w:rPr>
          <w:color w:val="000000"/>
        </w:rPr>
        <w:t>эптдемиологических</w:t>
      </w:r>
      <w:proofErr w:type="spellEnd"/>
      <w:r w:rsidRPr="00375187">
        <w:rPr>
          <w:color w:val="000000"/>
        </w:rPr>
        <w:t xml:space="preserve"> ограничений, карантинов и т.п.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8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     Заключительное положение.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sectPr w:rsidR="00375187" w:rsidRPr="00375187" w:rsidSect="0089218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F51"/>
    <w:multiLevelType w:val="hybridMultilevel"/>
    <w:tmpl w:val="EBFCCB7A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1">
    <w:nsid w:val="22F6019B"/>
    <w:multiLevelType w:val="hybridMultilevel"/>
    <w:tmpl w:val="A002EFF8"/>
    <w:lvl w:ilvl="0" w:tplc="11761A26">
      <w:numFmt w:val="bullet"/>
      <w:lvlText w:val=""/>
      <w:lvlJc w:val="left"/>
      <w:pPr>
        <w:ind w:left="27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30DD43B8"/>
    <w:multiLevelType w:val="hybridMultilevel"/>
    <w:tmpl w:val="5E729E78"/>
    <w:lvl w:ilvl="0" w:tplc="11761A26">
      <w:numFmt w:val="bullet"/>
      <w:lvlText w:val=""/>
      <w:lvlJc w:val="left"/>
      <w:pPr>
        <w:ind w:left="2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B27786B"/>
    <w:multiLevelType w:val="hybridMultilevel"/>
    <w:tmpl w:val="FDB81CF4"/>
    <w:lvl w:ilvl="0" w:tplc="11761A26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>
    <w:nsid w:val="41AA4A04"/>
    <w:multiLevelType w:val="hybridMultilevel"/>
    <w:tmpl w:val="756AC01C"/>
    <w:lvl w:ilvl="0" w:tplc="11761A26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55C82360"/>
    <w:multiLevelType w:val="hybridMultilevel"/>
    <w:tmpl w:val="C254B282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6">
    <w:nsid w:val="57D143AA"/>
    <w:multiLevelType w:val="hybridMultilevel"/>
    <w:tmpl w:val="499C65CE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7">
    <w:nsid w:val="6B2C4305"/>
    <w:multiLevelType w:val="hybridMultilevel"/>
    <w:tmpl w:val="AFCC983C"/>
    <w:lvl w:ilvl="0" w:tplc="11761A26">
      <w:numFmt w:val="bullet"/>
      <w:lvlText w:val=""/>
      <w:lvlJc w:val="left"/>
      <w:pPr>
        <w:ind w:left="2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9D83381"/>
    <w:multiLevelType w:val="hybridMultilevel"/>
    <w:tmpl w:val="4868107E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9">
    <w:nsid w:val="7A7B1A2D"/>
    <w:multiLevelType w:val="hybridMultilevel"/>
    <w:tmpl w:val="EABCBFA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187"/>
    <w:rsid w:val="00375187"/>
    <w:rsid w:val="0083611C"/>
    <w:rsid w:val="00892186"/>
    <w:rsid w:val="009A4EC6"/>
    <w:rsid w:val="00BD5083"/>
    <w:rsid w:val="00C958BC"/>
    <w:rsid w:val="00D519E1"/>
    <w:rsid w:val="00DE6E61"/>
    <w:rsid w:val="00E0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187"/>
    <w:rPr>
      <w:b/>
      <w:bCs/>
    </w:rPr>
  </w:style>
  <w:style w:type="paragraph" w:styleId="a5">
    <w:name w:val="List Paragraph"/>
    <w:basedOn w:val="a"/>
    <w:uiPriority w:val="34"/>
    <w:qFormat/>
    <w:rsid w:val="0037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51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2020-04-05T19:19:00Z</cp:lastPrinted>
  <dcterms:created xsi:type="dcterms:W3CDTF">2020-04-05T18:20:00Z</dcterms:created>
  <dcterms:modified xsi:type="dcterms:W3CDTF">2020-04-05T19:20:00Z</dcterms:modified>
</cp:coreProperties>
</file>