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65" w:rsidRPr="00AE506B" w:rsidRDefault="006D5865" w:rsidP="00AE506B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E506B">
        <w:rPr>
          <w:rFonts w:ascii="Arial" w:eastAsia="Times New Roman" w:hAnsi="Arial" w:cs="Arial"/>
          <w:sz w:val="27"/>
          <w:szCs w:val="27"/>
          <w:lang w:eastAsia="ru-RU"/>
        </w:rPr>
        <w:t>Понедельник, 13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2694"/>
        <w:gridCol w:w="7053"/>
      </w:tblGrid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"https://domznaniy.school/timetable/2578"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Письменное умножение на двузначное число.</w:t>
            </w:r>
          </w:p>
          <w:p w:rsidR="00AE506B" w:rsidRPr="00AE506B" w:rsidRDefault="00AE506B" w:rsidP="00C0405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"https://domznaniy.school/timetable/2577"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Глагол как часть речи.</w:t>
            </w:r>
          </w:p>
          <w:p w:rsidR="00AE506B" w:rsidRPr="00AE506B" w:rsidRDefault="00AE506B" w:rsidP="00C0405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7053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"https://domznaniy.school/timetable/2563"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Погода вчера и сегодня. Развитие</w:t>
            </w: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val="en-US" w:eastAsia="ru-RU"/>
              </w:rPr>
              <w:t xml:space="preserve"> </w:t>
            </w: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навыков</w:t>
            </w: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val="en-US" w:eastAsia="ru-RU"/>
              </w:rPr>
              <w:t xml:space="preserve"> </w:t>
            </w: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чтения</w:t>
            </w: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val="en-US" w:eastAsia="ru-RU"/>
              </w:rPr>
              <w:t xml:space="preserve"> “A Day on the Farm”. </w:t>
            </w: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Развитие навыков чтения.</w:t>
            </w:r>
          </w:p>
          <w:p w:rsidR="00AE506B" w:rsidRPr="00AE506B" w:rsidRDefault="00AE506B" w:rsidP="00C0405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"https://domznaniy.school/timetable/2758"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11:45 | Загадочный глагол</w:t>
            </w:r>
          </w:p>
          <w:p w:rsidR="00AE506B" w:rsidRPr="00AE506B" w:rsidRDefault="00AE506B" w:rsidP="00C04050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"https://domznaniy.school/timetable/2759"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C040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12:00 | Письменное умножение на двузначное число.</w:t>
            </w:r>
          </w:p>
          <w:p w:rsidR="00AE506B" w:rsidRPr="00AE506B" w:rsidRDefault="00AE506B" w:rsidP="00C04050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6D5865" w:rsidRPr="00AE506B" w:rsidRDefault="006D5865" w:rsidP="00AE506B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6D5865" w:rsidRPr="00AE506B" w:rsidRDefault="006D5865" w:rsidP="00AE506B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E506B">
        <w:rPr>
          <w:rFonts w:ascii="Arial" w:eastAsia="Times New Roman" w:hAnsi="Arial" w:cs="Arial"/>
          <w:sz w:val="27"/>
          <w:szCs w:val="27"/>
          <w:lang w:eastAsia="ru-RU"/>
        </w:rPr>
        <w:t>Вторник, 14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2694"/>
        <w:gridCol w:w="7053"/>
      </w:tblGrid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53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"https://domznaniy.school/timetable/2681"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Мусульманские традиции, ритуалы и обычаи.</w:t>
            </w:r>
          </w:p>
          <w:p w:rsidR="00AE506B" w:rsidRPr="00AE506B" w:rsidRDefault="00AE506B" w:rsidP="00571DD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7053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"https://domznaniy.school/timetable/2678"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Закрепление письменного умножения многозначного числа на двузначное число</w:t>
            </w:r>
          </w:p>
          <w:p w:rsidR="00AE506B" w:rsidRPr="00AE506B" w:rsidRDefault="00AE506B" w:rsidP="00571DD2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"https://domznaniy.school/timetable/2679"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Время глаголов.</w:t>
            </w:r>
          </w:p>
          <w:p w:rsidR="00AE506B" w:rsidRPr="00AE506B" w:rsidRDefault="00AE506B" w:rsidP="00571DD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7053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"https://domznaniy.school/timetable/2680"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Мастера печатных дел.</w:t>
            </w:r>
          </w:p>
          <w:p w:rsidR="00AE506B" w:rsidRPr="00AE506B" w:rsidRDefault="00AE506B" w:rsidP="00571DD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7053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"https://domznaniy.school/timetable/3047"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Время глаголов.</w:t>
            </w:r>
          </w:p>
          <w:p w:rsidR="00AE506B" w:rsidRPr="00AE506B" w:rsidRDefault="00AE506B" w:rsidP="00571DD2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53" w:type="dxa"/>
          </w:tcPr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"https://domznaniy.school/timetable/3049"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571D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10:35 | Священные города и сооружения ислама.</w:t>
            </w:r>
          </w:p>
          <w:p w:rsidR="00AE506B" w:rsidRPr="00AE506B" w:rsidRDefault="00AE506B" w:rsidP="00571DD2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6D5865" w:rsidRPr="00AE506B" w:rsidRDefault="006D5865" w:rsidP="00AE506B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6D5865" w:rsidRPr="00AE506B" w:rsidRDefault="006D5865" w:rsidP="00AE506B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E506B">
        <w:rPr>
          <w:rFonts w:ascii="Arial" w:eastAsia="Times New Roman" w:hAnsi="Arial" w:cs="Arial"/>
          <w:sz w:val="27"/>
          <w:szCs w:val="27"/>
          <w:lang w:eastAsia="ru-RU"/>
        </w:rPr>
        <w:t>Среда, 15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2836"/>
        <w:gridCol w:w="6911"/>
      </w:tblGrid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"https://domznaniy.school/timetable/2682"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lastRenderedPageBreak/>
              <w:t>Решение задач на нахождение неизвестных по двум разностям.</w:t>
            </w:r>
          </w:p>
          <w:p w:rsidR="00AE506B" w:rsidRPr="00AE506B" w:rsidRDefault="00AE506B" w:rsidP="00A17DB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911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"https://domznaniy.school/timetable/2677"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Д. Б. </w:t>
            </w:r>
            <w:proofErr w:type="spellStart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Кедрин</w:t>
            </w:r>
            <w:proofErr w:type="spellEnd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 «Бабье лето». Настроение, выраженное в стихах</w:t>
            </w:r>
          </w:p>
          <w:p w:rsidR="00AE506B" w:rsidRPr="00AE506B" w:rsidRDefault="00AE506B" w:rsidP="00A17DB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6911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"https://domznaniy.school/timetable/2685"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В интонации спрятан человек»</w:t>
            </w:r>
          </w:p>
          <w:p w:rsidR="00AE506B" w:rsidRPr="00AE506B" w:rsidRDefault="00AE506B" w:rsidP="00A17DB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"https://domznaniy.school/timetable/3048"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10:20 | Решение задач на нахождение неизвестных по двум разностям.</w:t>
            </w:r>
          </w:p>
          <w:p w:rsidR="00AE506B" w:rsidRPr="00AE506B" w:rsidRDefault="00AE506B" w:rsidP="00A17DB3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Музыка</w:t>
            </w:r>
          </w:p>
        </w:tc>
        <w:tc>
          <w:tcPr>
            <w:tcW w:w="6911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"https://domznaniy.school/timetable/2436"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10:35 | В интонации спрятан человек»</w:t>
            </w:r>
          </w:p>
          <w:p w:rsidR="00AE506B" w:rsidRPr="00AE506B" w:rsidRDefault="00AE506B" w:rsidP="00A17DB3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911" w:type="dxa"/>
          </w:tcPr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"https://domznaniy.school/timetable/3076"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A17DB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10:50 | </w:t>
            </w:r>
            <w:proofErr w:type="spellStart"/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Кедрин</w:t>
            </w:r>
            <w:proofErr w:type="spellEnd"/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Д.Б. Бабье лето</w:t>
            </w:r>
          </w:p>
          <w:p w:rsidR="00AE506B" w:rsidRPr="00AE506B" w:rsidRDefault="00AE506B" w:rsidP="00A17DB3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6D5865" w:rsidRPr="00AE506B" w:rsidRDefault="006D5865" w:rsidP="00AE506B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6D5865" w:rsidRPr="00AE506B" w:rsidRDefault="006D5865" w:rsidP="00AE506B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E506B">
        <w:rPr>
          <w:rFonts w:ascii="Arial" w:eastAsia="Times New Roman" w:hAnsi="Arial" w:cs="Arial"/>
          <w:sz w:val="27"/>
          <w:szCs w:val="27"/>
          <w:lang w:eastAsia="ru-RU"/>
        </w:rPr>
        <w:t>Четверг, 16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2836"/>
        <w:gridCol w:w="6911"/>
      </w:tblGrid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911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"https://domznaniy.school/timetable/2791"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Неопределённая форма глагола.</w:t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6911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"https://domznaniy.school/timetable/2792"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Решение задач разных видов. Повторение: решение геометрических задач.</w:t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6911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"https://domznaniy.school/timetable/2824"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Патриоты России.</w:t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Изобразительное искусство</w:t>
            </w:r>
          </w:p>
        </w:tc>
        <w:tc>
          <w:tcPr>
            <w:tcW w:w="6911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"https://domznaniy.school/timetable/2825"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Мужской образ героя. Часть 2</w:t>
            </w:r>
          </w:p>
          <w:p w:rsidR="00AE506B" w:rsidRPr="00AE506B" w:rsidRDefault="00AE506B" w:rsidP="00087F44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6911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"https://domznaniy.school/timetable/2579"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Легкая атлетика. Кросс. Подвижная игра «Пятнашки».</w:t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9D6A2B">
        <w:tc>
          <w:tcPr>
            <w:tcW w:w="709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6911" w:type="dxa"/>
          </w:tcPr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"https://domznaniy.school/timetable/2684"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Н. М. Рубцов «Сентябрь». Тема природы и Родины в стихах</w:t>
            </w:r>
          </w:p>
          <w:p w:rsidR="00AE506B" w:rsidRPr="00AE506B" w:rsidRDefault="00AE506B" w:rsidP="00087F44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6D5865" w:rsidRPr="00AE506B" w:rsidRDefault="006D5865" w:rsidP="00AE50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6D5865" w:rsidRPr="00AE506B" w:rsidRDefault="006D5865" w:rsidP="00AE506B">
      <w:pPr>
        <w:shd w:val="clear" w:color="auto" w:fill="FFFFFF" w:themeFill="background1"/>
        <w:spacing w:after="136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E506B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Пятница, 17 апреля</w:t>
      </w:r>
    </w:p>
    <w:tbl>
      <w:tblPr>
        <w:tblStyle w:val="a4"/>
        <w:tblW w:w="0" w:type="auto"/>
        <w:tblInd w:w="-1168" w:type="dxa"/>
        <w:tblLook w:val="04A0"/>
      </w:tblPr>
      <w:tblGrid>
        <w:gridCol w:w="850"/>
        <w:gridCol w:w="2411"/>
        <w:gridCol w:w="7478"/>
      </w:tblGrid>
      <w:tr w:rsidR="00AE506B" w:rsidRPr="00AE506B" w:rsidTr="00250E8E">
        <w:tc>
          <w:tcPr>
            <w:tcW w:w="850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411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7478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"https://domznaniy.school/timetable/2857"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val="en-US" w:eastAsia="ru-RU"/>
              </w:rPr>
              <w:t xml:space="preserve">Past Simple </w:t>
            </w: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глагола</w:t>
            </w: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val="en-US" w:eastAsia="ru-RU"/>
              </w:rPr>
              <w:t xml:space="preserve"> to be. </w:t>
            </w:r>
            <w:proofErr w:type="spellStart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Past</w:t>
            </w:r>
            <w:proofErr w:type="spellEnd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 </w:t>
            </w:r>
            <w:proofErr w:type="spellStart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Simple</w:t>
            </w:r>
            <w:proofErr w:type="spellEnd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 правильных глаголов. </w:t>
            </w:r>
            <w:proofErr w:type="spellStart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Past</w:t>
            </w:r>
            <w:proofErr w:type="spellEnd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 </w:t>
            </w:r>
            <w:proofErr w:type="spellStart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Simple</w:t>
            </w:r>
            <w:proofErr w:type="spellEnd"/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 xml:space="preserve"> правильных глаголов.</w:t>
            </w:r>
          </w:p>
          <w:p w:rsidR="00AE506B" w:rsidRPr="00AE506B" w:rsidRDefault="00AE506B" w:rsidP="00B317C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250E8E">
        <w:tc>
          <w:tcPr>
            <w:tcW w:w="850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411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7478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"https://domznaniy.school/timetable/2858"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Р/р Письменное изложение по самостоятельно составленному плану.</w:t>
            </w:r>
          </w:p>
          <w:p w:rsidR="00AE506B" w:rsidRPr="00AE506B" w:rsidRDefault="00AE506B" w:rsidP="00B317CE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250E8E">
        <w:tc>
          <w:tcPr>
            <w:tcW w:w="850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411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7478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"https://domznaniy.school/timetable/2859"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Легкая атлетика. Кросс, прыжки в длину.</w:t>
            </w:r>
          </w:p>
          <w:p w:rsidR="00AE506B" w:rsidRPr="00AE506B" w:rsidRDefault="00AE506B" w:rsidP="00B317CE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250E8E">
        <w:tc>
          <w:tcPr>
            <w:tcW w:w="850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411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Технология</w:t>
            </w:r>
          </w:p>
        </w:tc>
        <w:tc>
          <w:tcPr>
            <w:tcW w:w="7478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"https://domznaniy.school/timetable/2890"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«Цветовые сочетания в орнаменте»</w:t>
            </w:r>
          </w:p>
          <w:p w:rsidR="00AE506B" w:rsidRPr="00AE506B" w:rsidRDefault="00AE506B" w:rsidP="00B317CE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250E8E">
        <w:tc>
          <w:tcPr>
            <w:tcW w:w="850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411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Физическая культура</w:t>
            </w:r>
          </w:p>
        </w:tc>
        <w:tc>
          <w:tcPr>
            <w:tcW w:w="7478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"https://domznaniy.school/timetable/2683"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Легкая атлетика. Кросс, прыжки в длину.</w:t>
            </w:r>
          </w:p>
          <w:p w:rsidR="00AE506B" w:rsidRPr="00AE506B" w:rsidRDefault="00AE506B" w:rsidP="00B317CE">
            <w:pPr>
              <w:shd w:val="clear" w:color="auto" w:fill="FFFFFF" w:themeFill="background1"/>
              <w:spacing w:after="136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  <w:tr w:rsidR="00AE506B" w:rsidRPr="00AE506B" w:rsidTr="00250E8E">
        <w:tc>
          <w:tcPr>
            <w:tcW w:w="850" w:type="dxa"/>
          </w:tcPr>
          <w:p w:rsidR="00AE506B" w:rsidRPr="009D6A2B" w:rsidRDefault="00AE506B" w:rsidP="009D6A2B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</w:p>
        </w:tc>
        <w:tc>
          <w:tcPr>
            <w:tcW w:w="2411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7478" w:type="dxa"/>
          </w:tcPr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begin"/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instrText xml:space="preserve"> HYPERLINK "https://domznaniy.school/timetable/2923" </w:instrText>
            </w: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separate"/>
            </w:r>
          </w:p>
          <w:p w:rsidR="00AE506B" w:rsidRPr="00AE506B" w:rsidRDefault="00AE506B" w:rsidP="00B317C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shd w:val="clear" w:color="auto" w:fill="F4F6F7"/>
                <w:lang w:eastAsia="ru-RU"/>
              </w:rPr>
              <w:t>С. А. Есенин «Лебедушка»</w:t>
            </w:r>
          </w:p>
          <w:p w:rsidR="00AE506B" w:rsidRPr="00AE506B" w:rsidRDefault="00AE506B" w:rsidP="00B317CE">
            <w:pPr>
              <w:shd w:val="clear" w:color="auto" w:fill="FFFFFF" w:themeFill="background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AE506B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fldChar w:fldCharType="end"/>
            </w:r>
          </w:p>
        </w:tc>
      </w:tr>
    </w:tbl>
    <w:p w:rsidR="006D5865" w:rsidRPr="00AE506B" w:rsidRDefault="006D5865" w:rsidP="00AE506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sectPr w:rsidR="006D5865" w:rsidRPr="00AE506B" w:rsidSect="00C5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F73"/>
    <w:multiLevelType w:val="hybridMultilevel"/>
    <w:tmpl w:val="64B6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1B1D"/>
    <w:multiLevelType w:val="hybridMultilevel"/>
    <w:tmpl w:val="C7A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52DB1"/>
    <w:multiLevelType w:val="hybridMultilevel"/>
    <w:tmpl w:val="5022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71BC3"/>
    <w:multiLevelType w:val="hybridMultilevel"/>
    <w:tmpl w:val="D9BE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67D12"/>
    <w:multiLevelType w:val="hybridMultilevel"/>
    <w:tmpl w:val="D9BE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9C5235"/>
    <w:rsid w:val="00064A3F"/>
    <w:rsid w:val="00250E8E"/>
    <w:rsid w:val="006D5865"/>
    <w:rsid w:val="009023A4"/>
    <w:rsid w:val="009B0142"/>
    <w:rsid w:val="009C5235"/>
    <w:rsid w:val="009D6A2B"/>
    <w:rsid w:val="00AE506B"/>
    <w:rsid w:val="00C5101C"/>
    <w:rsid w:val="00C55E58"/>
    <w:rsid w:val="00CA6C10"/>
    <w:rsid w:val="00C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235"/>
    <w:rPr>
      <w:color w:val="0000FF"/>
      <w:u w:val="single"/>
    </w:rPr>
  </w:style>
  <w:style w:type="table" w:styleId="a4">
    <w:name w:val="Table Grid"/>
    <w:basedOn w:val="a1"/>
    <w:uiPriority w:val="59"/>
    <w:rsid w:val="00AE5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91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12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3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11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6254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7737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992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174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3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1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92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46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206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7060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29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235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56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06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9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748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3867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70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45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550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65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5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24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593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14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570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2223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967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90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36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60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71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4277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8424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281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520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90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11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55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324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7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447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680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416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48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76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13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373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62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84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775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5404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7937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12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1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6008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43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188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25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628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4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77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037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800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562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939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2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38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815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01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693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36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16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2</cp:revision>
  <dcterms:created xsi:type="dcterms:W3CDTF">2020-04-15T08:13:00Z</dcterms:created>
  <dcterms:modified xsi:type="dcterms:W3CDTF">2020-04-15T08:13:00Z</dcterms:modified>
</cp:coreProperties>
</file>