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0E" w:rsidRDefault="009E4522" w:rsidP="00FC0D0E">
      <w:pPr>
        <w:rPr>
          <w:rFonts w:eastAsia="MS Mincho"/>
          <w:b/>
        </w:rPr>
      </w:pPr>
      <w:r w:rsidRPr="009E4522">
        <w:rPr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5pt;margin-top:-13.15pt;width:48.8pt;height:46.2pt;z-index:251660288;visibility:visible;mso-wrap-edited:f" fillcolor="black">
            <v:imagedata r:id="rId5" o:title="" gain="74473f"/>
          </v:shape>
          <o:OLEObject Type="Embed" ProgID="Word.Picture.8" ShapeID="_x0000_s1026" DrawAspect="Content" ObjectID="_1653553426" r:id="rId6"/>
        </w:pict>
      </w:r>
    </w:p>
    <w:p w:rsidR="00FC0D0E" w:rsidRDefault="00FC0D0E" w:rsidP="00FC0D0E">
      <w:pPr>
        <w:rPr>
          <w:rFonts w:eastAsia="MS Mincho"/>
          <w:b/>
        </w:rPr>
      </w:pPr>
    </w:p>
    <w:p w:rsidR="00FC0D0E" w:rsidRDefault="00FC0D0E" w:rsidP="00FC0D0E">
      <w:pPr>
        <w:rPr>
          <w:rFonts w:eastAsia="MS Mincho"/>
          <w:b/>
        </w:rPr>
      </w:pPr>
    </w:p>
    <w:p w:rsidR="00FC0D0E" w:rsidRPr="002C486A" w:rsidRDefault="00FC0D0E" w:rsidP="00FC0D0E">
      <w:pPr>
        <w:rPr>
          <w:b/>
          <w:sz w:val="20"/>
        </w:rPr>
      </w:pPr>
      <w:r w:rsidRPr="002C486A">
        <w:rPr>
          <w:rFonts w:eastAsia="MS Mincho"/>
          <w:b/>
          <w:sz w:val="20"/>
        </w:rPr>
        <w:t>МУНИЦИПАЛЬНОЕ  БЮДЖЕТНОЕ  ОБЩЕОБРАЗОВАТЕЛЬНОЕ УЧРЕЖДЕНИЕ</w:t>
      </w:r>
    </w:p>
    <w:p w:rsidR="00FC0D0E" w:rsidRPr="002C486A" w:rsidRDefault="00FC0D0E" w:rsidP="00FC0D0E">
      <w:pPr>
        <w:jc w:val="center"/>
        <w:rPr>
          <w:rFonts w:eastAsia="MS Mincho"/>
          <w:b/>
          <w:sz w:val="20"/>
        </w:rPr>
      </w:pPr>
      <w:r w:rsidRPr="002C486A">
        <w:rPr>
          <w:rFonts w:eastAsia="MS Mincho"/>
          <w:b/>
          <w:sz w:val="20"/>
        </w:rPr>
        <w:t xml:space="preserve">«СРЕДНЯЯ ОБЩЕОБРАЗОВАТЕЛЬНАЯ ШКОЛА №2  ПОСЕЛКА МАМЕДКАЛА»   </w:t>
      </w:r>
    </w:p>
    <w:p w:rsidR="00FC0D0E" w:rsidRPr="002C486A" w:rsidRDefault="009E4522" w:rsidP="00FC0D0E">
      <w:pPr>
        <w:jc w:val="center"/>
        <w:rPr>
          <w:rFonts w:eastAsia="MS Mincho"/>
          <w:b/>
          <w:sz w:val="20"/>
        </w:rPr>
      </w:pPr>
      <w:r w:rsidRPr="002C486A">
        <w:rPr>
          <w:rFonts w:ascii="Calibri" w:eastAsia="Calibri" w:hAnsi="Calibri"/>
          <w:sz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9pt;margin-top:14.55pt;width:503.4pt;height:1.25pt;flip:y;z-index:251661312" o:connectortype="straight" strokeweight="2.75pt"/>
        </w:pict>
      </w:r>
      <w:r w:rsidRPr="002C486A">
        <w:rPr>
          <w:rFonts w:ascii="Calibri" w:eastAsia="Calibri" w:hAnsi="Calibri"/>
          <w:sz w:val="20"/>
          <w:lang w:eastAsia="en-US"/>
        </w:rPr>
        <w:pict>
          <v:shape id="_x0000_s1028" type="#_x0000_t32" style="position:absolute;left:0;text-align:left;margin-left:-17.8pt;margin-top:10.35pt;width:495.9pt;height:0;z-index:251662336" o:connectortype="straight" strokeweight="1.5pt"/>
        </w:pict>
      </w:r>
    </w:p>
    <w:p w:rsidR="00FC0D0E" w:rsidRPr="002C486A" w:rsidRDefault="00FC0D0E" w:rsidP="00FC0D0E">
      <w:pPr>
        <w:ind w:right="-44"/>
        <w:jc w:val="both"/>
        <w:rPr>
          <w:rFonts w:ascii="Tahoma" w:hAnsi="Tahoma" w:cs="Tahoma"/>
          <w:color w:val="000000"/>
          <w:sz w:val="18"/>
          <w:szCs w:val="16"/>
        </w:rPr>
      </w:pPr>
    </w:p>
    <w:p w:rsidR="00FC0D0E" w:rsidRPr="002C486A" w:rsidRDefault="00FC0D0E" w:rsidP="00FC0D0E">
      <w:pPr>
        <w:ind w:right="-44"/>
        <w:jc w:val="both"/>
        <w:rPr>
          <w:rFonts w:eastAsia="MS Mincho"/>
          <w:b/>
          <w:sz w:val="20"/>
          <w:szCs w:val="16"/>
        </w:rPr>
      </w:pPr>
      <w:r w:rsidRPr="002C486A">
        <w:rPr>
          <w:rFonts w:ascii="Tahoma" w:hAnsi="Tahoma" w:cs="Tahoma"/>
          <w:color w:val="000000"/>
          <w:sz w:val="18"/>
          <w:szCs w:val="16"/>
        </w:rPr>
        <w:t xml:space="preserve">368624, ул. Н. Алиева, д. 42а                                                                           </w:t>
      </w:r>
      <w:r w:rsidRPr="002C486A">
        <w:rPr>
          <w:sz w:val="20"/>
          <w:szCs w:val="28"/>
        </w:rPr>
        <w:t xml:space="preserve">                         </w:t>
      </w:r>
    </w:p>
    <w:p w:rsidR="008A5551" w:rsidRPr="002C486A" w:rsidRDefault="00C86339">
      <w:pPr>
        <w:ind w:left="1250" w:right="1253"/>
        <w:jc w:val="center"/>
        <w:rPr>
          <w:b/>
          <w:sz w:val="24"/>
        </w:rPr>
      </w:pPr>
      <w:r w:rsidRPr="002C486A">
        <w:rPr>
          <w:b/>
          <w:sz w:val="24"/>
        </w:rPr>
        <w:t>ПРИКАЗ</w:t>
      </w:r>
    </w:p>
    <w:p w:rsidR="008A5551" w:rsidRPr="002C486A" w:rsidRDefault="008A5551">
      <w:pPr>
        <w:pStyle w:val="a3"/>
        <w:spacing w:before="10"/>
        <w:rPr>
          <w:b/>
          <w:sz w:val="22"/>
        </w:rPr>
      </w:pPr>
    </w:p>
    <w:p w:rsidR="008A5551" w:rsidRPr="002C486A" w:rsidRDefault="00C86339">
      <w:pPr>
        <w:pStyle w:val="Heading2"/>
        <w:tabs>
          <w:tab w:val="left" w:pos="6945"/>
        </w:tabs>
        <w:rPr>
          <w:sz w:val="22"/>
        </w:rPr>
      </w:pPr>
      <w:r w:rsidRPr="002C486A">
        <w:rPr>
          <w:sz w:val="22"/>
        </w:rPr>
        <w:t xml:space="preserve">№ </w:t>
      </w:r>
      <w:r w:rsidRPr="002C486A">
        <w:rPr>
          <w:spacing w:val="58"/>
          <w:sz w:val="22"/>
        </w:rPr>
        <w:t xml:space="preserve"> </w:t>
      </w:r>
      <w:r w:rsidRPr="002C486A">
        <w:rPr>
          <w:sz w:val="22"/>
        </w:rPr>
        <w:t>63</w:t>
      </w:r>
      <w:r w:rsidRPr="002C486A">
        <w:rPr>
          <w:sz w:val="22"/>
        </w:rPr>
        <w:tab/>
        <w:t>11.06.2020</w:t>
      </w:r>
      <w:r w:rsidRPr="002C486A">
        <w:rPr>
          <w:spacing w:val="-1"/>
          <w:sz w:val="22"/>
        </w:rPr>
        <w:t xml:space="preserve"> </w:t>
      </w:r>
      <w:r w:rsidRPr="002C486A">
        <w:rPr>
          <w:sz w:val="22"/>
        </w:rPr>
        <w:t>г.</w:t>
      </w:r>
    </w:p>
    <w:p w:rsidR="008A5551" w:rsidRPr="002C486A" w:rsidRDefault="008A5551">
      <w:pPr>
        <w:pStyle w:val="a3"/>
        <w:rPr>
          <w:b/>
        </w:rPr>
      </w:pPr>
    </w:p>
    <w:p w:rsidR="008A5551" w:rsidRPr="002C486A" w:rsidRDefault="00C86339" w:rsidP="00FC0D0E">
      <w:pPr>
        <w:rPr>
          <w:b/>
        </w:rPr>
      </w:pPr>
      <w:r w:rsidRPr="002C486A">
        <w:rPr>
          <w:b/>
        </w:rPr>
        <w:t>Об особенностях выдачи медали «За особые успехи в учении» в 2020 году</w:t>
      </w:r>
    </w:p>
    <w:p w:rsidR="008A5551" w:rsidRPr="002C486A" w:rsidRDefault="00C86339" w:rsidP="002C486A">
      <w:pPr>
        <w:pStyle w:val="a3"/>
        <w:spacing w:before="192"/>
        <w:ind w:right="104"/>
        <w:jc w:val="both"/>
        <w:rPr>
          <w:sz w:val="20"/>
        </w:rPr>
      </w:pPr>
      <w:r w:rsidRPr="002C486A">
        <w:rPr>
          <w:sz w:val="20"/>
        </w:rPr>
        <w:t xml:space="preserve">На основании приказа Министерство просвещения Российской Федерации № 296 от 11.06.2020 г. </w:t>
      </w:r>
      <w:r w:rsidRPr="002C486A">
        <w:rPr>
          <w:spacing w:val="-3"/>
          <w:sz w:val="20"/>
        </w:rPr>
        <w:t xml:space="preserve">«Об </w:t>
      </w:r>
      <w:r w:rsidRPr="002C486A">
        <w:rPr>
          <w:sz w:val="20"/>
        </w:rPr>
        <w:t xml:space="preserve">особенностях выдачи медали </w:t>
      </w:r>
      <w:r w:rsidRPr="002C486A">
        <w:rPr>
          <w:spacing w:val="-3"/>
          <w:sz w:val="20"/>
        </w:rPr>
        <w:t xml:space="preserve">«За </w:t>
      </w:r>
      <w:r w:rsidRPr="002C486A">
        <w:rPr>
          <w:sz w:val="20"/>
        </w:rPr>
        <w:t>особые успехи в учении» в 2020 году», во исполне</w:t>
      </w:r>
      <w:hyperlink r:id="rId7" w:anchor="dst100006">
        <w:r w:rsidRPr="002C486A">
          <w:rPr>
            <w:sz w:val="20"/>
          </w:rPr>
          <w:t xml:space="preserve">ние пункта 2 </w:t>
        </w:r>
      </w:hyperlink>
      <w:r w:rsidRPr="002C486A">
        <w:rPr>
          <w:sz w:val="20"/>
        </w:rPr>
        <w:t xml:space="preserve">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86A">
        <w:rPr>
          <w:sz w:val="20"/>
        </w:rPr>
        <w:t>бакалавриата</w:t>
      </w:r>
      <w:proofErr w:type="spellEnd"/>
      <w:r w:rsidRPr="002C486A">
        <w:rPr>
          <w:sz w:val="20"/>
        </w:rPr>
        <w:t xml:space="preserve"> и программам   </w:t>
      </w:r>
      <w:proofErr w:type="spellStart"/>
      <w:r w:rsidRPr="002C486A">
        <w:rPr>
          <w:sz w:val="20"/>
        </w:rPr>
        <w:t>специалитета</w:t>
      </w:r>
      <w:proofErr w:type="spellEnd"/>
      <w:r w:rsidRPr="002C486A">
        <w:rPr>
          <w:sz w:val="20"/>
        </w:rPr>
        <w:t xml:space="preserve">   в   2020   году"   и   в   соответствии   с </w:t>
      </w:r>
      <w:hyperlink r:id="rId8" w:anchor="dst232">
        <w:r w:rsidRPr="002C486A">
          <w:rPr>
            <w:sz w:val="20"/>
          </w:rPr>
          <w:t>частью   10   статьи</w:t>
        </w:r>
      </w:hyperlink>
      <w:r w:rsidRPr="002C486A">
        <w:rPr>
          <w:sz w:val="20"/>
        </w:rPr>
        <w:t xml:space="preserve">   </w:t>
      </w:r>
      <w:hyperlink r:id="rId9" w:anchor="dst232">
        <w:r w:rsidRPr="002C486A">
          <w:rPr>
            <w:sz w:val="20"/>
          </w:rPr>
          <w:t xml:space="preserve">34 </w:t>
        </w:r>
      </w:hyperlink>
      <w:r w:rsidRPr="002C486A">
        <w:rPr>
          <w:sz w:val="20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 w:anchor="dst100048">
        <w:r w:rsidRPr="002C486A">
          <w:rPr>
            <w:sz w:val="20"/>
          </w:rPr>
          <w:t xml:space="preserve">подпунктом 4.2.27 </w:t>
        </w:r>
      </w:hyperlink>
      <w:r w:rsidRPr="002C486A">
        <w:rPr>
          <w:sz w:val="20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</w:t>
      </w:r>
      <w:r w:rsidR="00086954" w:rsidRPr="002C486A">
        <w:rPr>
          <w:rFonts w:asciiTheme="minorHAnsi" w:eastAsiaTheme="minorHAnsi" w:hAnsiTheme="minorHAnsi" w:cstheme="minorBidi"/>
          <w:sz w:val="20"/>
          <w:szCs w:val="23"/>
          <w:lang w:eastAsia="en-US" w:bidi="ar-SA"/>
        </w:rPr>
        <w:t xml:space="preserve">приказа МКУ «Управление образования» МР Дербентский район </w:t>
      </w:r>
      <w:r w:rsidRPr="002C486A">
        <w:rPr>
          <w:sz w:val="20"/>
        </w:rPr>
        <w:t xml:space="preserve">№ </w:t>
      </w:r>
      <w:r w:rsidR="004940A5" w:rsidRPr="002C486A">
        <w:rPr>
          <w:sz w:val="20"/>
        </w:rPr>
        <w:t xml:space="preserve"> 67</w:t>
      </w:r>
      <w:r w:rsidRPr="002C486A">
        <w:rPr>
          <w:sz w:val="20"/>
        </w:rPr>
        <w:t xml:space="preserve"> от 11.06.2020 г. </w:t>
      </w:r>
      <w:r w:rsidRPr="002C486A">
        <w:rPr>
          <w:spacing w:val="-3"/>
          <w:sz w:val="20"/>
        </w:rPr>
        <w:t xml:space="preserve">«Об </w:t>
      </w:r>
      <w:r w:rsidRPr="002C486A">
        <w:rPr>
          <w:sz w:val="20"/>
        </w:rPr>
        <w:t xml:space="preserve">особенностях выдачи медали </w:t>
      </w:r>
      <w:r w:rsidRPr="002C486A">
        <w:rPr>
          <w:spacing w:val="-3"/>
          <w:sz w:val="20"/>
        </w:rPr>
        <w:t xml:space="preserve">«За </w:t>
      </w:r>
      <w:r w:rsidRPr="002C486A">
        <w:rPr>
          <w:sz w:val="20"/>
        </w:rPr>
        <w:t>особые успехи в учении» в 2020</w:t>
      </w:r>
      <w:r w:rsidRPr="002C486A">
        <w:rPr>
          <w:spacing w:val="-8"/>
          <w:sz w:val="20"/>
        </w:rPr>
        <w:t xml:space="preserve"> </w:t>
      </w:r>
      <w:r w:rsidRPr="002C486A">
        <w:rPr>
          <w:spacing w:val="-3"/>
          <w:sz w:val="20"/>
        </w:rPr>
        <w:t>году».</w:t>
      </w:r>
    </w:p>
    <w:p w:rsidR="008A5551" w:rsidRPr="002C486A" w:rsidRDefault="00C86339">
      <w:pPr>
        <w:pStyle w:val="Heading2"/>
        <w:spacing w:before="1"/>
        <w:ind w:left="641"/>
        <w:rPr>
          <w:sz w:val="22"/>
        </w:rPr>
      </w:pPr>
      <w:r w:rsidRPr="002C486A">
        <w:rPr>
          <w:sz w:val="22"/>
        </w:rPr>
        <w:t>Приказываю:</w:t>
      </w:r>
    </w:p>
    <w:p w:rsidR="008A5551" w:rsidRPr="002C486A" w:rsidRDefault="00C86339">
      <w:pPr>
        <w:pStyle w:val="a4"/>
        <w:numPr>
          <w:ilvl w:val="0"/>
          <w:numId w:val="1"/>
        </w:numPr>
        <w:tabs>
          <w:tab w:val="left" w:pos="1437"/>
        </w:tabs>
        <w:spacing w:before="206" w:after="11" w:line="252" w:lineRule="auto"/>
        <w:ind w:right="109"/>
        <w:jc w:val="both"/>
      </w:pPr>
      <w:r w:rsidRPr="002C486A">
        <w:t>Вручить в 2020 году медаль "За особые успехи в учении" учащимся, завершившим обучение по образовательным программам среднего общего образования и имеющим итоговые отметки "отлично" по всем учебным предметам, изучавшимся в соответствии с учебным</w:t>
      </w:r>
      <w:r w:rsidRPr="002C486A">
        <w:rPr>
          <w:spacing w:val="-4"/>
        </w:rPr>
        <w:t xml:space="preserve"> </w:t>
      </w:r>
      <w:r w:rsidRPr="002C486A">
        <w:t>планом:</w:t>
      </w:r>
    </w:p>
    <w:p w:rsidR="008A5551" w:rsidRPr="002C486A" w:rsidRDefault="008A5551">
      <w:pPr>
        <w:pStyle w:val="a3"/>
      </w:pPr>
    </w:p>
    <w:tbl>
      <w:tblPr>
        <w:tblStyle w:val="a7"/>
        <w:tblpPr w:leftFromText="180" w:rightFromText="180" w:vertAnchor="text" w:horzAnchor="page" w:tblpX="928" w:tblpY="119"/>
        <w:tblW w:w="9513" w:type="dxa"/>
        <w:tblLayout w:type="fixed"/>
        <w:tblLook w:val="04A0"/>
      </w:tblPr>
      <w:tblGrid>
        <w:gridCol w:w="1110"/>
        <w:gridCol w:w="2691"/>
        <w:gridCol w:w="2665"/>
        <w:gridCol w:w="3047"/>
      </w:tblGrid>
      <w:tr w:rsidR="00FC0D0E" w:rsidRPr="002C486A" w:rsidTr="00FC0D0E">
        <w:trPr>
          <w:trHeight w:val="60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Cs w:val="28"/>
              </w:rPr>
            </w:pPr>
            <w:r w:rsidRPr="002C486A">
              <w:rPr>
                <w:rFonts w:eastAsia="Calibri"/>
                <w:szCs w:val="28"/>
              </w:rPr>
              <w:t>№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</w:rPr>
            </w:pPr>
            <w:r w:rsidRPr="002C486A">
              <w:rPr>
                <w:rFonts w:eastAsia="Calibri"/>
                <w:b/>
                <w:sz w:val="20"/>
                <w:szCs w:val="22"/>
              </w:rPr>
              <w:t>Фамилия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sz w:val="22"/>
              </w:rPr>
            </w:pPr>
            <w:r w:rsidRPr="002C486A">
              <w:rPr>
                <w:rFonts w:eastAsia="Calibri"/>
                <w:b/>
                <w:sz w:val="20"/>
                <w:szCs w:val="22"/>
              </w:rPr>
              <w:t>Имя</w:t>
            </w:r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</w:rPr>
            </w:pPr>
            <w:r w:rsidRPr="002C486A">
              <w:rPr>
                <w:rFonts w:eastAsia="Calibri"/>
                <w:b/>
                <w:sz w:val="20"/>
                <w:szCs w:val="22"/>
              </w:rPr>
              <w:t xml:space="preserve">Отчество   </w:t>
            </w:r>
          </w:p>
        </w:tc>
      </w:tr>
      <w:tr w:rsidR="00FC0D0E" w:rsidRPr="002C486A" w:rsidTr="00FC0D0E">
        <w:trPr>
          <w:trHeight w:val="194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1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bCs/>
                <w:color w:val="000000"/>
                <w:sz w:val="22"/>
              </w:rPr>
              <w:t>Алиев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Асадбек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Шамсудинович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 xml:space="preserve"> 2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6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spellStart"/>
            <w:r w:rsidRPr="002C486A">
              <w:rPr>
                <w:rFonts w:ascii="Times New Roman" w:hAnsi="Times New Roman"/>
                <w:bCs/>
                <w:color w:val="000000"/>
                <w:szCs w:val="24"/>
              </w:rPr>
              <w:t>Ашурбекова</w:t>
            </w:r>
            <w:proofErr w:type="spellEnd"/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Наида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Наримановна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  <w:sz w:val="22"/>
              </w:rPr>
            </w:pPr>
            <w:r w:rsidRPr="002C486A">
              <w:rPr>
                <w:rFonts w:eastAsia="Calibri"/>
                <w:i/>
                <w:sz w:val="22"/>
              </w:rPr>
              <w:t>3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Бахмудов</w:t>
            </w:r>
            <w:proofErr w:type="spellEnd"/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Мурад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Гусенович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4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r w:rsidRPr="002C486A">
              <w:rPr>
                <w:bCs/>
                <w:color w:val="000000"/>
                <w:sz w:val="22"/>
              </w:rPr>
              <w:t>Велибекова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Марият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Нурудиновна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5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r w:rsidRPr="002C486A">
              <w:rPr>
                <w:bCs/>
                <w:color w:val="000000"/>
                <w:sz w:val="22"/>
              </w:rPr>
              <w:t>Идрисова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Мадина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Идрисовна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6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r w:rsidRPr="002C486A">
              <w:rPr>
                <w:bCs/>
                <w:color w:val="000000"/>
                <w:sz w:val="22"/>
              </w:rPr>
              <w:t>Курбанова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Зарема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Асланбековна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7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r w:rsidRPr="002C486A">
              <w:rPr>
                <w:bCs/>
                <w:color w:val="000000"/>
                <w:sz w:val="22"/>
              </w:rPr>
              <w:t>Курбанова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Хадижат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Абдуллаевна</w:t>
            </w:r>
            <w:proofErr w:type="spellEnd"/>
          </w:p>
        </w:tc>
      </w:tr>
      <w:tr w:rsidR="00FC0D0E" w:rsidRPr="002C486A" w:rsidTr="00FC0D0E">
        <w:trPr>
          <w:trHeight w:val="283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8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Минатулаева</w:t>
            </w:r>
            <w:proofErr w:type="spellEnd"/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bCs/>
                <w:color w:val="000000"/>
                <w:sz w:val="22"/>
              </w:rPr>
              <w:t>Амина</w:t>
            </w:r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Тагировна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9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r w:rsidRPr="002C486A">
              <w:rPr>
                <w:bCs/>
                <w:color w:val="000000"/>
                <w:sz w:val="22"/>
              </w:rPr>
              <w:t>Расулова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Аминат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Расуловна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10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lang w:eastAsia="en-US"/>
              </w:rPr>
            </w:pPr>
            <w:r w:rsidRPr="002C486A">
              <w:rPr>
                <w:bCs/>
                <w:color w:val="000000"/>
                <w:sz w:val="22"/>
              </w:rPr>
              <w:t>Расулова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Сарият</w:t>
            </w:r>
            <w:proofErr w:type="spellEnd"/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Расуловна</w:t>
            </w:r>
            <w:proofErr w:type="spellEnd"/>
          </w:p>
        </w:tc>
      </w:tr>
      <w:tr w:rsidR="00FC0D0E" w:rsidRPr="002C486A" w:rsidTr="00FC0D0E">
        <w:trPr>
          <w:trHeight w:val="269"/>
        </w:trPr>
        <w:tc>
          <w:tcPr>
            <w:tcW w:w="1110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</w:rPr>
            </w:pPr>
            <w:r w:rsidRPr="002C486A">
              <w:rPr>
                <w:rFonts w:eastAsia="Calibri"/>
                <w:sz w:val="22"/>
              </w:rPr>
              <w:t>11</w:t>
            </w:r>
          </w:p>
        </w:tc>
        <w:tc>
          <w:tcPr>
            <w:tcW w:w="2691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r w:rsidRPr="002C486A">
              <w:rPr>
                <w:bCs/>
                <w:color w:val="000000"/>
                <w:sz w:val="22"/>
              </w:rPr>
              <w:t>Салихова</w:t>
            </w:r>
          </w:p>
        </w:tc>
        <w:tc>
          <w:tcPr>
            <w:tcW w:w="2665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r w:rsidRPr="002C486A">
              <w:rPr>
                <w:bCs/>
                <w:color w:val="000000"/>
                <w:sz w:val="22"/>
              </w:rPr>
              <w:t>Алина</w:t>
            </w:r>
          </w:p>
        </w:tc>
        <w:tc>
          <w:tcPr>
            <w:tcW w:w="3047" w:type="dxa"/>
          </w:tcPr>
          <w:p w:rsidR="00FC0D0E" w:rsidRPr="002C486A" w:rsidRDefault="00FC0D0E" w:rsidP="00DB534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22"/>
              </w:rPr>
            </w:pPr>
            <w:proofErr w:type="spellStart"/>
            <w:r w:rsidRPr="002C486A">
              <w:rPr>
                <w:bCs/>
                <w:color w:val="000000"/>
                <w:sz w:val="22"/>
              </w:rPr>
              <w:t>Назировна</w:t>
            </w:r>
            <w:proofErr w:type="spellEnd"/>
          </w:p>
        </w:tc>
      </w:tr>
    </w:tbl>
    <w:p w:rsidR="008A5551" w:rsidRPr="002C486A" w:rsidRDefault="008A5551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FC0D0E" w:rsidRPr="002C486A" w:rsidRDefault="00FC0D0E">
      <w:pPr>
        <w:pStyle w:val="a3"/>
        <w:spacing w:before="6"/>
      </w:pPr>
    </w:p>
    <w:p w:rsidR="008A5551" w:rsidRPr="002C486A" w:rsidRDefault="00C86339">
      <w:pPr>
        <w:pStyle w:val="a4"/>
        <w:numPr>
          <w:ilvl w:val="0"/>
          <w:numId w:val="1"/>
        </w:numPr>
        <w:tabs>
          <w:tab w:val="left" w:pos="1436"/>
          <w:tab w:val="left" w:pos="1437"/>
        </w:tabs>
        <w:ind w:hanging="796"/>
      </w:pPr>
      <w:r w:rsidRPr="002C486A">
        <w:t>Настоящий приказ вступает в силу с 15 июня 2020</w:t>
      </w:r>
      <w:r w:rsidRPr="002C486A">
        <w:rPr>
          <w:spacing w:val="-11"/>
        </w:rPr>
        <w:t xml:space="preserve"> </w:t>
      </w:r>
      <w:r w:rsidRPr="002C486A">
        <w:t>года.</w:t>
      </w:r>
    </w:p>
    <w:p w:rsidR="008A5551" w:rsidRPr="002C486A" w:rsidRDefault="00C86339">
      <w:pPr>
        <w:pStyle w:val="a4"/>
        <w:numPr>
          <w:ilvl w:val="0"/>
          <w:numId w:val="1"/>
        </w:numPr>
        <w:tabs>
          <w:tab w:val="left" w:pos="1436"/>
          <w:tab w:val="left" w:pos="1437"/>
        </w:tabs>
        <w:spacing w:before="14"/>
        <w:ind w:hanging="796"/>
      </w:pPr>
      <w:r w:rsidRPr="002C486A">
        <w:t>Контроль за исполнение приказа оставляю за</w:t>
      </w:r>
      <w:r w:rsidRPr="002C486A">
        <w:rPr>
          <w:spacing w:val="-6"/>
        </w:rPr>
        <w:t xml:space="preserve"> </w:t>
      </w:r>
      <w:r w:rsidRPr="002C486A">
        <w:t>собой.</w:t>
      </w:r>
    </w:p>
    <w:p w:rsidR="002C486A" w:rsidRDefault="002C486A" w:rsidP="00FC0D0E">
      <w:pPr>
        <w:pStyle w:val="Heading2"/>
        <w:tabs>
          <w:tab w:val="left" w:pos="5268"/>
        </w:tabs>
        <w:spacing w:before="229"/>
      </w:pPr>
    </w:p>
    <w:p w:rsidR="002C486A" w:rsidRDefault="002C486A" w:rsidP="00FC0D0E">
      <w:pPr>
        <w:pStyle w:val="Heading2"/>
        <w:tabs>
          <w:tab w:val="left" w:pos="5268"/>
        </w:tabs>
        <w:spacing w:before="229"/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86360</wp:posOffset>
            </wp:positionV>
            <wp:extent cx="1189355" cy="1311910"/>
            <wp:effectExtent l="19050" t="0" r="0" b="0"/>
            <wp:wrapTight wrapText="bothSides">
              <wp:wrapPolygon edited="0">
                <wp:start x="-346" y="0"/>
                <wp:lineTo x="-346" y="21328"/>
                <wp:lineTo x="21450" y="21328"/>
                <wp:lineTo x="21450" y="0"/>
                <wp:lineTo x="-346" y="0"/>
              </wp:wrapPolygon>
            </wp:wrapTight>
            <wp:docPr id="1" name="Рисунок 1" descr="C:\Users\User\Desktop\печат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D0E" w:rsidRDefault="00FC0D0E" w:rsidP="00FC0D0E">
      <w:pPr>
        <w:pStyle w:val="Heading2"/>
        <w:tabs>
          <w:tab w:val="left" w:pos="5268"/>
        </w:tabs>
        <w:spacing w:before="229"/>
      </w:pPr>
      <w:r>
        <w:t>Директор /Ибрагимова З.Д./</w:t>
      </w:r>
    </w:p>
    <w:p w:rsidR="008A5551" w:rsidRDefault="008A5551">
      <w:pPr>
        <w:pStyle w:val="a3"/>
        <w:rPr>
          <w:sz w:val="26"/>
        </w:rPr>
      </w:pPr>
    </w:p>
    <w:p w:rsidR="008A5551" w:rsidRDefault="008A5551">
      <w:pPr>
        <w:pStyle w:val="a3"/>
        <w:rPr>
          <w:sz w:val="26"/>
        </w:rPr>
      </w:pPr>
    </w:p>
    <w:sectPr w:rsidR="008A5551" w:rsidSect="008A5551">
      <w:type w:val="continuous"/>
      <w:pgSz w:w="11910" w:h="16840"/>
      <w:pgMar w:top="340" w:right="740" w:bottom="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C3F"/>
    <w:multiLevelType w:val="hybridMultilevel"/>
    <w:tmpl w:val="C7F21BC8"/>
    <w:lvl w:ilvl="0" w:tplc="0C94F96E">
      <w:start w:val="1"/>
      <w:numFmt w:val="decimal"/>
      <w:lvlText w:val="%1."/>
      <w:lvlJc w:val="left"/>
      <w:pPr>
        <w:ind w:left="1436" w:hanging="79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A22CE822">
      <w:numFmt w:val="bullet"/>
      <w:lvlText w:val="•"/>
      <w:lvlJc w:val="left"/>
      <w:pPr>
        <w:ind w:left="2252" w:hanging="795"/>
      </w:pPr>
      <w:rPr>
        <w:rFonts w:hint="default"/>
        <w:lang w:val="ru-RU" w:eastAsia="ru-RU" w:bidi="ru-RU"/>
      </w:rPr>
    </w:lvl>
    <w:lvl w:ilvl="2" w:tplc="F198054A">
      <w:numFmt w:val="bullet"/>
      <w:lvlText w:val="•"/>
      <w:lvlJc w:val="left"/>
      <w:pPr>
        <w:ind w:left="3065" w:hanging="795"/>
      </w:pPr>
      <w:rPr>
        <w:rFonts w:hint="default"/>
        <w:lang w:val="ru-RU" w:eastAsia="ru-RU" w:bidi="ru-RU"/>
      </w:rPr>
    </w:lvl>
    <w:lvl w:ilvl="3" w:tplc="584E0F24">
      <w:numFmt w:val="bullet"/>
      <w:lvlText w:val="•"/>
      <w:lvlJc w:val="left"/>
      <w:pPr>
        <w:ind w:left="3877" w:hanging="795"/>
      </w:pPr>
      <w:rPr>
        <w:rFonts w:hint="default"/>
        <w:lang w:val="ru-RU" w:eastAsia="ru-RU" w:bidi="ru-RU"/>
      </w:rPr>
    </w:lvl>
    <w:lvl w:ilvl="4" w:tplc="57FE1FB4">
      <w:numFmt w:val="bullet"/>
      <w:lvlText w:val="•"/>
      <w:lvlJc w:val="left"/>
      <w:pPr>
        <w:ind w:left="4690" w:hanging="795"/>
      </w:pPr>
      <w:rPr>
        <w:rFonts w:hint="default"/>
        <w:lang w:val="ru-RU" w:eastAsia="ru-RU" w:bidi="ru-RU"/>
      </w:rPr>
    </w:lvl>
    <w:lvl w:ilvl="5" w:tplc="8FCADEB8">
      <w:numFmt w:val="bullet"/>
      <w:lvlText w:val="•"/>
      <w:lvlJc w:val="left"/>
      <w:pPr>
        <w:ind w:left="5503" w:hanging="795"/>
      </w:pPr>
      <w:rPr>
        <w:rFonts w:hint="default"/>
        <w:lang w:val="ru-RU" w:eastAsia="ru-RU" w:bidi="ru-RU"/>
      </w:rPr>
    </w:lvl>
    <w:lvl w:ilvl="6" w:tplc="F3B4D4AA">
      <w:numFmt w:val="bullet"/>
      <w:lvlText w:val="•"/>
      <w:lvlJc w:val="left"/>
      <w:pPr>
        <w:ind w:left="6315" w:hanging="795"/>
      </w:pPr>
      <w:rPr>
        <w:rFonts w:hint="default"/>
        <w:lang w:val="ru-RU" w:eastAsia="ru-RU" w:bidi="ru-RU"/>
      </w:rPr>
    </w:lvl>
    <w:lvl w:ilvl="7" w:tplc="294E0A9E">
      <w:numFmt w:val="bullet"/>
      <w:lvlText w:val="•"/>
      <w:lvlJc w:val="left"/>
      <w:pPr>
        <w:ind w:left="7128" w:hanging="795"/>
      </w:pPr>
      <w:rPr>
        <w:rFonts w:hint="default"/>
        <w:lang w:val="ru-RU" w:eastAsia="ru-RU" w:bidi="ru-RU"/>
      </w:rPr>
    </w:lvl>
    <w:lvl w:ilvl="8" w:tplc="C32C032A">
      <w:numFmt w:val="bullet"/>
      <w:lvlText w:val="•"/>
      <w:lvlJc w:val="left"/>
      <w:pPr>
        <w:ind w:left="7941" w:hanging="79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5551"/>
    <w:rsid w:val="00086954"/>
    <w:rsid w:val="0013200E"/>
    <w:rsid w:val="00214D7D"/>
    <w:rsid w:val="002C486A"/>
    <w:rsid w:val="003127E1"/>
    <w:rsid w:val="004940A5"/>
    <w:rsid w:val="008A5551"/>
    <w:rsid w:val="0096533E"/>
    <w:rsid w:val="00970A3B"/>
    <w:rsid w:val="009E4522"/>
    <w:rsid w:val="00C86339"/>
    <w:rsid w:val="00FC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555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55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5551"/>
    <w:pPr>
      <w:ind w:left="1250" w:right="125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A5551"/>
    <w:pPr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5551"/>
    <w:pPr>
      <w:spacing w:before="1"/>
      <w:ind w:left="1436" w:hanging="796"/>
    </w:pPr>
  </w:style>
  <w:style w:type="paragraph" w:customStyle="1" w:styleId="TableParagraph">
    <w:name w:val="Table Paragraph"/>
    <w:basedOn w:val="a"/>
    <w:uiPriority w:val="1"/>
    <w:qFormat/>
    <w:rsid w:val="008A5551"/>
    <w:pPr>
      <w:ind w:left="200"/>
    </w:pPr>
  </w:style>
  <w:style w:type="paragraph" w:styleId="a5">
    <w:name w:val="Normal (Web)"/>
    <w:basedOn w:val="a"/>
    <w:uiPriority w:val="99"/>
    <w:rsid w:val="00FC0D0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No Spacing"/>
    <w:uiPriority w:val="1"/>
    <w:qFormat/>
    <w:rsid w:val="00FC0D0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FC0D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8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86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367/6b08530edad66747252fe4b34361d250e7af65a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4732/92d969e26a4326c5d02fa79b8f9cf4994ee5633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://www.consultant.ru/document/cons_doc_LAW_347445/00afa12c7f36511b0208cec0c9ecf1a9a7ef1ad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3367/6b08530edad66747252fe4b34361d250e7af65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8</cp:revision>
  <dcterms:created xsi:type="dcterms:W3CDTF">2020-06-13T06:32:00Z</dcterms:created>
  <dcterms:modified xsi:type="dcterms:W3CDTF">2020-06-13T08:37:00Z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2020-06-13T00:00:00Z</vt:filetime>
  </property>
</Properties>
</file>