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AE" w:rsidRDefault="008914C4" w:rsidP="00985440">
      <w:pPr>
        <w:framePr w:w="13613" w:h="16522" w:hSpace="10080" w:wrap="notBeside" w:vAnchor="text" w:hAnchor="page" w:x="567" w:y="-1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24850" cy="118353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1183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4C4" w:rsidRDefault="008914C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985440" w:rsidRDefault="0098544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985440" w:rsidRDefault="0098544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985440" w:rsidRDefault="0098544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985440" w:rsidRDefault="0098544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985440" w:rsidRDefault="00985440" w:rsidP="00985440">
      <w:pPr>
        <w:tabs>
          <w:tab w:val="left" w:pos="4740"/>
        </w:tabs>
        <w:rPr>
          <w:rFonts w:ascii="Times New Roman" w:hAnsi="Times New Roman" w:cs="Times New Roman"/>
          <w:sz w:val="2"/>
          <w:szCs w:val="2"/>
        </w:rPr>
      </w:pPr>
    </w:p>
    <w:p w:rsidR="00985440" w:rsidRDefault="00985440" w:rsidP="00985440">
      <w:pPr>
        <w:shd w:val="clear" w:color="auto" w:fill="FFFFFF"/>
        <w:spacing w:line="293" w:lineRule="exact"/>
      </w:pPr>
      <w:r>
        <w:rPr>
          <w:spacing w:val="-2"/>
          <w:sz w:val="24"/>
          <w:szCs w:val="24"/>
        </w:rPr>
        <w:t xml:space="preserve">2.3. </w:t>
      </w:r>
      <w:r>
        <w:rPr>
          <w:rFonts w:eastAsia="Times New Roman"/>
          <w:spacing w:val="-2"/>
          <w:sz w:val="24"/>
          <w:szCs w:val="24"/>
        </w:rPr>
        <w:t xml:space="preserve">Ведете ли Вы на базе школьной библиотеки какие-либо факультативы, кружки </w:t>
      </w:r>
      <w:r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да,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985440" w:rsidRDefault="00985440" w:rsidP="00985440">
      <w:pPr>
        <w:shd w:val="clear" w:color="auto" w:fill="FFFFFF"/>
        <w:tabs>
          <w:tab w:val="left" w:leader="underscore" w:pos="6533"/>
        </w:tabs>
        <w:spacing w:line="274" w:lineRule="exact"/>
        <w:ind w:left="10"/>
      </w:pPr>
      <w:r>
        <w:rPr>
          <w:spacing w:val="-1"/>
          <w:sz w:val="24"/>
          <w:szCs w:val="24"/>
        </w:rPr>
        <w:t xml:space="preserve">2.3.1. </w:t>
      </w:r>
      <w:r>
        <w:rPr>
          <w:rFonts w:eastAsia="Times New Roman"/>
          <w:spacing w:val="-1"/>
          <w:sz w:val="24"/>
          <w:szCs w:val="24"/>
        </w:rPr>
        <w:t>Если «да» то укажите, какие именно, для каких классов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4 класс. «Удивительный</w:t>
      </w:r>
    </w:p>
    <w:p w:rsidR="00985440" w:rsidRDefault="00985440" w:rsidP="00985440">
      <w:pPr>
        <w:shd w:val="clear" w:color="auto" w:fill="FFFFFF"/>
        <w:tabs>
          <w:tab w:val="left" w:leader="underscore" w:pos="5606"/>
        </w:tabs>
        <w:spacing w:line="274" w:lineRule="exact"/>
        <w:ind w:left="14" w:right="3226"/>
      </w:pPr>
      <w:r>
        <w:rPr>
          <w:rFonts w:eastAsia="Times New Roman"/>
          <w:spacing w:val="-1"/>
          <w:sz w:val="24"/>
          <w:szCs w:val="24"/>
        </w:rPr>
        <w:t xml:space="preserve">мир слов», 5 класс «Мастерская выразительного </w:t>
      </w:r>
      <w:r>
        <w:rPr>
          <w:rFonts w:eastAsia="Times New Roman"/>
          <w:spacing w:val="-6"/>
          <w:sz w:val="24"/>
          <w:szCs w:val="24"/>
        </w:rPr>
        <w:t>чтения»</w:t>
      </w:r>
      <w:r>
        <w:rPr>
          <w:rFonts w:eastAsia="Times New Roman"/>
          <w:sz w:val="24"/>
          <w:szCs w:val="24"/>
        </w:rPr>
        <w:tab/>
      </w:r>
    </w:p>
    <w:p w:rsidR="00985440" w:rsidRPr="00985440" w:rsidRDefault="00985440" w:rsidP="00985440">
      <w:pPr>
        <w:widowControl w:val="0"/>
        <w:numPr>
          <w:ilvl w:val="0"/>
          <w:numId w:val="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74" w:lineRule="exact"/>
        <w:ind w:left="10" w:right="6451"/>
        <w:rPr>
          <w:b/>
          <w:bCs/>
          <w:spacing w:val="-7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График работы </w:t>
      </w:r>
    </w:p>
    <w:p w:rsidR="00985440" w:rsidRPr="00985440" w:rsidRDefault="00985440" w:rsidP="0098544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74" w:lineRule="exact"/>
        <w:ind w:left="10" w:right="6451"/>
        <w:rPr>
          <w:b/>
          <w:bCs/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Понедельник 8:00 - 16:00</w:t>
      </w:r>
    </w:p>
    <w:p w:rsidR="00985440" w:rsidRPr="002776A9" w:rsidRDefault="00985440" w:rsidP="0098544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74" w:lineRule="exact"/>
        <w:ind w:left="10" w:right="6451"/>
        <w:rPr>
          <w:b/>
          <w:bCs/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Вторник 8:00-16:00</w:t>
      </w:r>
    </w:p>
    <w:p w:rsidR="00985440" w:rsidRDefault="00985440" w:rsidP="00985440">
      <w:pPr>
        <w:shd w:val="clear" w:color="auto" w:fill="FFFFFF"/>
        <w:tabs>
          <w:tab w:val="left" w:pos="254"/>
        </w:tabs>
        <w:spacing w:line="274" w:lineRule="exact"/>
        <w:ind w:left="10" w:right="6451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Среда 8:30-15:30</w:t>
      </w:r>
    </w:p>
    <w:p w:rsidR="00985440" w:rsidRDefault="00985440" w:rsidP="00985440">
      <w:pPr>
        <w:shd w:val="clear" w:color="auto" w:fill="FFFFFF"/>
        <w:tabs>
          <w:tab w:val="left" w:pos="254"/>
        </w:tabs>
        <w:spacing w:line="274" w:lineRule="exact"/>
        <w:ind w:left="10" w:right="64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Четверг 8:30-15:30 </w:t>
      </w:r>
    </w:p>
    <w:p w:rsidR="00985440" w:rsidRDefault="00985440" w:rsidP="00985440">
      <w:pPr>
        <w:shd w:val="clear" w:color="auto" w:fill="FFFFFF"/>
        <w:tabs>
          <w:tab w:val="left" w:pos="254"/>
        </w:tabs>
        <w:spacing w:line="274" w:lineRule="exact"/>
        <w:ind w:left="10" w:right="64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Пятница 8:30-15:30 </w:t>
      </w:r>
    </w:p>
    <w:p w:rsidR="00985440" w:rsidRDefault="00985440" w:rsidP="00985440">
      <w:pPr>
        <w:shd w:val="clear" w:color="auto" w:fill="FFFFFF"/>
        <w:tabs>
          <w:tab w:val="left" w:pos="254"/>
        </w:tabs>
        <w:spacing w:line="274" w:lineRule="exact"/>
        <w:ind w:left="10" w:right="64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Суббота 8:30-14:00</w:t>
      </w:r>
    </w:p>
    <w:p w:rsidR="00985440" w:rsidRDefault="00985440" w:rsidP="00985440">
      <w:pPr>
        <w:shd w:val="clear" w:color="auto" w:fill="FFFFFF"/>
        <w:tabs>
          <w:tab w:val="left" w:pos="254"/>
        </w:tabs>
        <w:spacing w:line="274" w:lineRule="exact"/>
        <w:ind w:left="10" w:right="6451"/>
        <w:rPr>
          <w:b/>
          <w:bCs/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Каникулярный период </w:t>
      </w:r>
      <w:r>
        <w:rPr>
          <w:rFonts w:eastAsia="Times New Roman"/>
          <w:sz w:val="24"/>
          <w:szCs w:val="24"/>
        </w:rPr>
        <w:t>9:00-12:00</w:t>
      </w:r>
    </w:p>
    <w:p w:rsidR="00985440" w:rsidRDefault="00985440" w:rsidP="00985440">
      <w:pPr>
        <w:widowControl w:val="0"/>
        <w:numPr>
          <w:ilvl w:val="0"/>
          <w:numId w:val="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74" w:after="0" w:line="240" w:lineRule="auto"/>
        <w:ind w:left="10"/>
        <w:rPr>
          <w:b/>
          <w:bCs/>
          <w:spacing w:val="-6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Сведения </w:t>
      </w:r>
      <w:r>
        <w:rPr>
          <w:rFonts w:eastAsia="Times New Roman"/>
          <w:spacing w:val="-1"/>
          <w:sz w:val="24"/>
          <w:szCs w:val="24"/>
        </w:rPr>
        <w:t xml:space="preserve">о </w:t>
      </w:r>
      <w:r>
        <w:rPr>
          <w:rFonts w:eastAsia="Times New Roman"/>
          <w:b/>
          <w:bCs/>
          <w:spacing w:val="-1"/>
          <w:sz w:val="24"/>
          <w:szCs w:val="24"/>
        </w:rPr>
        <w:t>фонде</w:t>
      </w:r>
    </w:p>
    <w:p w:rsidR="00985440" w:rsidRDefault="00985440" w:rsidP="00985440">
      <w:pPr>
        <w:shd w:val="clear" w:color="auto" w:fill="FFFFFF"/>
        <w:tabs>
          <w:tab w:val="left" w:pos="437"/>
          <w:tab w:val="left" w:leader="underscore" w:pos="4306"/>
          <w:tab w:val="left" w:leader="underscore" w:pos="6216"/>
        </w:tabs>
        <w:spacing w:line="274" w:lineRule="exact"/>
        <w:ind w:left="19"/>
      </w:pPr>
      <w:r>
        <w:rPr>
          <w:spacing w:val="-7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Основной фонд библиотеки (экз.)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12703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widowControl w:val="0"/>
        <w:numPr>
          <w:ilvl w:val="0"/>
          <w:numId w:val="7"/>
        </w:numPr>
        <w:shd w:val="clear" w:color="auto" w:fill="FFFFFF"/>
        <w:tabs>
          <w:tab w:val="left" w:pos="624"/>
          <w:tab w:val="left" w:leader="underscore" w:pos="4258"/>
          <w:tab w:val="left" w:leader="underscore" w:pos="5654"/>
        </w:tabs>
        <w:autoSpaceDE w:val="0"/>
        <w:autoSpaceDN w:val="0"/>
        <w:adjustRightInd w:val="0"/>
        <w:spacing w:after="0" w:line="274" w:lineRule="exact"/>
        <w:ind w:left="14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Естественные науки (экз., %)</w:t>
      </w:r>
      <w:r>
        <w:rPr>
          <w:rFonts w:eastAsia="Times New Roman"/>
          <w:sz w:val="24"/>
          <w:szCs w:val="24"/>
        </w:rPr>
        <w:tab/>
      </w:r>
      <w:r w:rsidR="00AB2BE7">
        <w:rPr>
          <w:rFonts w:eastAsia="Times New Roman"/>
          <w:spacing w:val="-4"/>
          <w:sz w:val="24"/>
          <w:szCs w:val="24"/>
        </w:rPr>
        <w:t>32</w:t>
      </w:r>
      <w:r>
        <w:rPr>
          <w:rFonts w:eastAsia="Times New Roman"/>
          <w:spacing w:val="-4"/>
          <w:sz w:val="24"/>
          <w:szCs w:val="24"/>
        </w:rPr>
        <w:t>,8 %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widowControl w:val="0"/>
        <w:numPr>
          <w:ilvl w:val="0"/>
          <w:numId w:val="7"/>
        </w:numPr>
        <w:shd w:val="clear" w:color="auto" w:fill="FFFFFF"/>
        <w:tabs>
          <w:tab w:val="left" w:pos="624"/>
          <w:tab w:val="left" w:leader="underscore" w:pos="4243"/>
          <w:tab w:val="left" w:leader="underscore" w:pos="5875"/>
        </w:tabs>
        <w:autoSpaceDE w:val="0"/>
        <w:autoSpaceDN w:val="0"/>
        <w:adjustRightInd w:val="0"/>
        <w:spacing w:after="0" w:line="274" w:lineRule="exact"/>
        <w:ind w:left="14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Прикладные науки (экз., %)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8,5 %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widowControl w:val="0"/>
        <w:numPr>
          <w:ilvl w:val="0"/>
          <w:numId w:val="7"/>
        </w:numPr>
        <w:shd w:val="clear" w:color="auto" w:fill="FFFFFF"/>
        <w:tabs>
          <w:tab w:val="left" w:pos="624"/>
          <w:tab w:val="left" w:leader="underscore" w:pos="955"/>
          <w:tab w:val="left" w:leader="underscore" w:pos="1814"/>
        </w:tabs>
        <w:autoSpaceDE w:val="0"/>
        <w:autoSpaceDN w:val="0"/>
        <w:adjustRightInd w:val="0"/>
        <w:spacing w:after="0" w:line="274" w:lineRule="exact"/>
        <w:ind w:left="14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Общественные и гуманитарные науки, литература универсального содержания (экз., </w:t>
      </w:r>
      <w:r>
        <w:rPr>
          <w:rFonts w:eastAsia="Times New Roman"/>
          <w:sz w:val="24"/>
          <w:szCs w:val="24"/>
        </w:rPr>
        <w:t>%)</w:t>
      </w:r>
      <w:r>
        <w:rPr>
          <w:rFonts w:eastAsia="Times New Roman"/>
          <w:sz w:val="24"/>
          <w:szCs w:val="24"/>
        </w:rPr>
        <w:tab/>
      </w:r>
      <w:r w:rsidR="00AB2BE7">
        <w:rPr>
          <w:rFonts w:eastAsia="Times New Roman"/>
          <w:sz w:val="24"/>
          <w:szCs w:val="24"/>
        </w:rPr>
        <w:t>32</w:t>
      </w:r>
      <w:r>
        <w:rPr>
          <w:rFonts w:eastAsia="Times New Roman"/>
          <w:sz w:val="24"/>
          <w:szCs w:val="24"/>
        </w:rPr>
        <w:t xml:space="preserve"> %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widowControl w:val="0"/>
        <w:numPr>
          <w:ilvl w:val="0"/>
          <w:numId w:val="7"/>
        </w:numPr>
        <w:shd w:val="clear" w:color="auto" w:fill="FFFFFF"/>
        <w:tabs>
          <w:tab w:val="left" w:pos="624"/>
          <w:tab w:val="left" w:leader="underscore" w:pos="4968"/>
        </w:tabs>
        <w:autoSpaceDE w:val="0"/>
        <w:autoSpaceDN w:val="0"/>
        <w:adjustRightInd w:val="0"/>
        <w:spacing w:after="0" w:line="274" w:lineRule="exact"/>
        <w:ind w:left="14"/>
        <w:rPr>
          <w:spacing w:val="-5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Художественная литература (экз., %)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26,7%</w:t>
      </w:r>
    </w:p>
    <w:p w:rsidR="00985440" w:rsidRDefault="00985440" w:rsidP="00985440">
      <w:pPr>
        <w:rPr>
          <w:sz w:val="2"/>
          <w:szCs w:val="2"/>
        </w:rPr>
      </w:pPr>
    </w:p>
    <w:p w:rsidR="00985440" w:rsidRDefault="00985440" w:rsidP="00985440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74" w:lineRule="exact"/>
        <w:ind w:left="19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Расстановка библиотечного фонда в соответствии с </w:t>
      </w:r>
      <w:proofErr w:type="spellStart"/>
      <w:proofErr w:type="gramStart"/>
      <w:r>
        <w:rPr>
          <w:rFonts w:eastAsia="Times New Roman"/>
          <w:spacing w:val="-2"/>
          <w:sz w:val="24"/>
          <w:szCs w:val="24"/>
        </w:rPr>
        <w:t>библиотечно</w:t>
      </w:r>
      <w:proofErr w:type="spellEnd"/>
      <w:r>
        <w:rPr>
          <w:rFonts w:eastAsia="Times New Roman"/>
          <w:spacing w:val="-2"/>
          <w:sz w:val="24"/>
          <w:szCs w:val="24"/>
        </w:rPr>
        <w:t>- библиографической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классификацией: </w:t>
      </w:r>
      <w:r>
        <w:rPr>
          <w:rFonts w:eastAsia="Times New Roman"/>
          <w:i/>
          <w:iCs/>
          <w:sz w:val="24"/>
          <w:szCs w:val="24"/>
        </w:rPr>
        <w:t xml:space="preserve">да,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нет, </w:t>
      </w:r>
      <w:r>
        <w:rPr>
          <w:rFonts w:eastAsia="Times New Roman"/>
          <w:i/>
          <w:iCs/>
          <w:sz w:val="24"/>
          <w:szCs w:val="24"/>
          <w:u w:val="single"/>
        </w:rPr>
        <w:t>частично</w:t>
      </w:r>
    </w:p>
    <w:p w:rsidR="00985440" w:rsidRDefault="00985440" w:rsidP="00985440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  <w:tab w:val="left" w:leader="underscore" w:pos="4526"/>
          <w:tab w:val="left" w:leader="underscore" w:pos="7872"/>
        </w:tabs>
        <w:autoSpaceDE w:val="0"/>
        <w:autoSpaceDN w:val="0"/>
        <w:adjustRightInd w:val="0"/>
        <w:spacing w:after="0" w:line="274" w:lineRule="exact"/>
        <w:ind w:left="19"/>
        <w:rPr>
          <w:spacing w:val="-6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Учебный фонд библиотеки (экз.)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8639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widowControl w:val="0"/>
        <w:numPr>
          <w:ilvl w:val="0"/>
          <w:numId w:val="8"/>
        </w:numPr>
        <w:shd w:val="clear" w:color="auto" w:fill="FFFFFF"/>
        <w:tabs>
          <w:tab w:val="left" w:pos="437"/>
          <w:tab w:val="left" w:leader="underscore" w:pos="1579"/>
          <w:tab w:val="left" w:leader="underscore" w:pos="4450"/>
        </w:tabs>
        <w:autoSpaceDE w:val="0"/>
        <w:autoSpaceDN w:val="0"/>
        <w:adjustRightInd w:val="0"/>
        <w:spacing w:after="0" w:line="274" w:lineRule="exact"/>
        <w:ind w:left="19" w:right="3226"/>
        <w:rPr>
          <w:spacing w:val="-6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Количество названий выписываемых периодических </w:t>
      </w:r>
      <w:r>
        <w:rPr>
          <w:rFonts w:eastAsia="Times New Roman"/>
          <w:spacing w:val="-4"/>
          <w:sz w:val="24"/>
          <w:szCs w:val="24"/>
        </w:rPr>
        <w:t>изданий</w:t>
      </w:r>
      <w:r>
        <w:rPr>
          <w:rFonts w:eastAsia="Times New Roman"/>
          <w:sz w:val="24"/>
          <w:szCs w:val="24"/>
        </w:rPr>
        <w:tab/>
        <w:t>6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shd w:val="clear" w:color="auto" w:fill="FFFFFF"/>
        <w:tabs>
          <w:tab w:val="left" w:pos="614"/>
          <w:tab w:val="left" w:leader="underscore" w:pos="4757"/>
        </w:tabs>
        <w:spacing w:line="274" w:lineRule="exact"/>
        <w:ind w:left="19"/>
      </w:pPr>
      <w:r>
        <w:rPr>
          <w:spacing w:val="-5"/>
          <w:sz w:val="24"/>
          <w:szCs w:val="24"/>
        </w:rPr>
        <w:t>4.4.1.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Для педагогических работников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4_»Учитель Дагестана». «Учительская»,</w:t>
      </w:r>
    </w:p>
    <w:p w:rsidR="00985440" w:rsidRDefault="00985440" w:rsidP="00985440">
      <w:pPr>
        <w:shd w:val="clear" w:color="auto" w:fill="FFFFFF"/>
        <w:spacing w:line="274" w:lineRule="exact"/>
        <w:ind w:left="29"/>
      </w:pPr>
      <w:r>
        <w:rPr>
          <w:rFonts w:eastAsia="Times New Roman"/>
          <w:spacing w:val="-1"/>
          <w:sz w:val="24"/>
          <w:szCs w:val="24"/>
        </w:rPr>
        <w:t>«Дербент», «</w:t>
      </w:r>
      <w:proofErr w:type="gramStart"/>
      <w:r>
        <w:rPr>
          <w:rFonts w:eastAsia="Times New Roman"/>
          <w:spacing w:val="-1"/>
          <w:sz w:val="24"/>
          <w:szCs w:val="24"/>
        </w:rPr>
        <w:t>Дагестанская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правда»_</w:t>
      </w:r>
    </w:p>
    <w:p w:rsidR="00985440" w:rsidRDefault="00985440" w:rsidP="00985440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  <w:tab w:val="left" w:leader="underscore" w:pos="2611"/>
          <w:tab w:val="left" w:leader="underscore" w:pos="3206"/>
          <w:tab w:val="left" w:leader="underscore" w:pos="8702"/>
        </w:tabs>
        <w:autoSpaceDE w:val="0"/>
        <w:autoSpaceDN w:val="0"/>
        <w:adjustRightInd w:val="0"/>
        <w:spacing w:after="0" w:line="274" w:lineRule="exact"/>
        <w:ind w:left="19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Для учащихся</w:t>
      </w:r>
      <w:r>
        <w:rPr>
          <w:rFonts w:eastAsia="Times New Roman"/>
          <w:sz w:val="24"/>
          <w:szCs w:val="24"/>
        </w:rPr>
        <w:tab/>
        <w:t>2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«Орленок Дагестана». «Почемучка»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  <w:tab w:val="left" w:leader="underscore" w:pos="4838"/>
        </w:tabs>
        <w:autoSpaceDE w:val="0"/>
        <w:autoSpaceDN w:val="0"/>
        <w:adjustRightInd w:val="0"/>
        <w:spacing w:after="0" w:line="274" w:lineRule="exact"/>
        <w:ind w:left="19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Библиотековедческих</w:t>
      </w:r>
      <w:r>
        <w:rPr>
          <w:rFonts w:eastAsia="Times New Roman"/>
          <w:sz w:val="24"/>
          <w:szCs w:val="24"/>
        </w:rPr>
        <w:tab/>
      </w:r>
    </w:p>
    <w:p w:rsidR="00985440" w:rsidRDefault="00985440" w:rsidP="00985440">
      <w:pPr>
        <w:shd w:val="clear" w:color="auto" w:fill="FFFFFF"/>
        <w:tabs>
          <w:tab w:val="left" w:pos="437"/>
          <w:tab w:val="left" w:leader="underscore" w:pos="5755"/>
        </w:tabs>
        <w:spacing w:line="274" w:lineRule="exact"/>
        <w:ind w:left="19"/>
      </w:pPr>
      <w:r>
        <w:rPr>
          <w:spacing w:val="-7"/>
          <w:sz w:val="24"/>
          <w:szCs w:val="24"/>
        </w:rPr>
        <w:t>4.5.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фонде библиотеки имеется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документов </w:t>
      </w:r>
      <w:proofErr w:type="gramStart"/>
      <w:r>
        <w:rPr>
          <w:rFonts w:eastAsia="Times New Roman"/>
          <w:spacing w:val="-1"/>
          <w:sz w:val="24"/>
          <w:szCs w:val="24"/>
        </w:rPr>
        <w:t>на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электронных</w:t>
      </w:r>
    </w:p>
    <w:p w:rsidR="00985440" w:rsidRDefault="00985440" w:rsidP="00985440">
      <w:pPr>
        <w:shd w:val="clear" w:color="auto" w:fill="FFFFFF"/>
        <w:spacing w:line="274" w:lineRule="exact"/>
        <w:ind w:left="34"/>
      </w:pPr>
      <w:r>
        <w:rPr>
          <w:rFonts w:eastAsia="Times New Roman"/>
          <w:sz w:val="24"/>
          <w:szCs w:val="24"/>
        </w:rPr>
        <w:t>носителях (С</w:t>
      </w:r>
      <w:proofErr w:type="gramStart"/>
      <w:r>
        <w:rPr>
          <w:rFonts w:eastAsia="Times New Roman"/>
          <w:sz w:val="24"/>
          <w:szCs w:val="24"/>
          <w:lang w:val="en-US"/>
        </w:rPr>
        <w:t>D</w:t>
      </w:r>
      <w:proofErr w:type="gramEnd"/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R</w:t>
      </w:r>
      <w:r>
        <w:rPr>
          <w:rFonts w:eastAsia="Times New Roman"/>
          <w:sz w:val="24"/>
          <w:szCs w:val="24"/>
        </w:rPr>
        <w:t>ОМ. аудио-, видеоматериалы)</w:t>
      </w:r>
    </w:p>
    <w:p w:rsidR="00985440" w:rsidRDefault="00985440" w:rsidP="00985440">
      <w:pPr>
        <w:widowControl w:val="0"/>
        <w:numPr>
          <w:ilvl w:val="0"/>
          <w:numId w:val="1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74" w:lineRule="exact"/>
        <w:ind w:left="10" w:right="3686"/>
        <w:rPr>
          <w:b/>
          <w:bCs/>
          <w:spacing w:val="-8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Справочно-библиографическая работа </w:t>
      </w:r>
      <w:r>
        <w:rPr>
          <w:rFonts w:eastAsia="Times New Roman"/>
          <w:spacing w:val="-3"/>
          <w:sz w:val="24"/>
          <w:szCs w:val="24"/>
        </w:rPr>
        <w:t>Формирование информационной культуры учащихся Информационные стенды, рекомендательные списки.</w:t>
      </w:r>
    </w:p>
    <w:p w:rsidR="00985440" w:rsidRDefault="00985440" w:rsidP="00985440">
      <w:pPr>
        <w:widowControl w:val="0"/>
        <w:numPr>
          <w:ilvl w:val="0"/>
          <w:numId w:val="1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74" w:after="0" w:line="274" w:lineRule="exact"/>
        <w:ind w:left="10" w:right="922"/>
        <w:rPr>
          <w:b/>
          <w:bCs/>
          <w:spacing w:val="-6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Массовая работа. Виды массовых мероприятий, применяемых Вами в </w:t>
      </w:r>
      <w:r>
        <w:rPr>
          <w:rFonts w:eastAsia="Times New Roman"/>
          <w:b/>
          <w:bCs/>
          <w:sz w:val="24"/>
          <w:szCs w:val="24"/>
        </w:rPr>
        <w:t>библиотечной деятельности (кол-во</w:t>
      </w:r>
      <w:proofErr w:type="gramStart"/>
      <w:r>
        <w:rPr>
          <w:rFonts w:eastAsia="Times New Roman"/>
          <w:b/>
          <w:bCs/>
          <w:sz w:val="24"/>
          <w:szCs w:val="24"/>
        </w:rPr>
        <w:t>)и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перечень.</w:t>
      </w:r>
    </w:p>
    <w:p w:rsidR="00985440" w:rsidRDefault="00985440" w:rsidP="00985440">
      <w:pPr>
        <w:shd w:val="clear" w:color="auto" w:fill="FFFFFF"/>
        <w:spacing w:line="293" w:lineRule="exact"/>
        <w:ind w:left="34"/>
      </w:pPr>
      <w:r>
        <w:rPr>
          <w:rFonts w:eastAsia="Times New Roman"/>
          <w:spacing w:val="-2"/>
          <w:sz w:val="24"/>
          <w:szCs w:val="24"/>
        </w:rPr>
        <w:t xml:space="preserve">Викторины. Классные часы. Презентации книг. Книжные выставки. Информационные </w:t>
      </w:r>
      <w:r>
        <w:rPr>
          <w:rFonts w:eastAsia="Times New Roman"/>
          <w:sz w:val="24"/>
          <w:szCs w:val="24"/>
        </w:rPr>
        <w:t>стенды.</w:t>
      </w:r>
    </w:p>
    <w:p w:rsidR="00985440" w:rsidRDefault="00985440" w:rsidP="00985440">
      <w:pPr>
        <w:shd w:val="clear" w:color="auto" w:fill="FFFFFF"/>
        <w:tabs>
          <w:tab w:val="left" w:pos="254"/>
        </w:tabs>
        <w:spacing w:before="264"/>
        <w:ind w:left="10"/>
      </w:pPr>
      <w:r>
        <w:rPr>
          <w:spacing w:val="-13"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Наиболее значимые достижения библиотеки за последний год.</w:t>
      </w:r>
    </w:p>
    <w:p w:rsidR="00985440" w:rsidRPr="00985440" w:rsidRDefault="00985440" w:rsidP="00985440">
      <w:pPr>
        <w:tabs>
          <w:tab w:val="left" w:pos="4740"/>
        </w:tabs>
        <w:rPr>
          <w:rFonts w:ascii="Times New Roman" w:hAnsi="Times New Roman" w:cs="Times New Roman"/>
          <w:sz w:val="2"/>
          <w:szCs w:val="2"/>
        </w:rPr>
      </w:pPr>
    </w:p>
    <w:sectPr w:rsidR="00985440" w:rsidRPr="00985440" w:rsidSect="003015AE">
      <w:type w:val="continuous"/>
      <w:pgSz w:w="14491" w:h="1940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C2B"/>
    <w:multiLevelType w:val="singleLevel"/>
    <w:tmpl w:val="630AF242"/>
    <w:lvl w:ilvl="0">
      <w:start w:val="3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927088"/>
    <w:multiLevelType w:val="singleLevel"/>
    <w:tmpl w:val="CDB2A3EE"/>
    <w:lvl w:ilvl="0">
      <w:start w:val="2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61D5149"/>
    <w:multiLevelType w:val="singleLevel"/>
    <w:tmpl w:val="6BA881EC"/>
    <w:lvl w:ilvl="0">
      <w:start w:val="2"/>
      <w:numFmt w:val="decimal"/>
      <w:lvlText w:val="4.4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3F7984"/>
    <w:multiLevelType w:val="singleLevel"/>
    <w:tmpl w:val="2918CE54"/>
    <w:lvl w:ilvl="0">
      <w:start w:val="1"/>
      <w:numFmt w:val="decimal"/>
      <w:lvlText w:val="4.1.%1."/>
      <w:legacy w:legacy="1" w:legacySpace="0" w:legacyIndent="6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1BB725A"/>
    <w:multiLevelType w:val="singleLevel"/>
    <w:tmpl w:val="92125546"/>
    <w:lvl w:ilvl="0">
      <w:start w:val="5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2"/>
    <w:lvlOverride w:ilvl="0">
      <w:startOverride w:val="2"/>
    </w:lvlOverride>
  </w:num>
  <w:num w:numId="5">
    <w:abstractNumId w:val="4"/>
    <w:lvlOverride w:ilvl="0">
      <w:startOverride w:val="5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3D07"/>
    <w:rsid w:val="003015AE"/>
    <w:rsid w:val="008914C4"/>
    <w:rsid w:val="00936511"/>
    <w:rsid w:val="00985440"/>
    <w:rsid w:val="00AB2BE7"/>
    <w:rsid w:val="00BA2F08"/>
    <w:rsid w:val="00E7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4</cp:revision>
  <cp:lastPrinted>2020-03-12T05:29:00Z</cp:lastPrinted>
  <dcterms:created xsi:type="dcterms:W3CDTF">2020-03-05T07:24:00Z</dcterms:created>
  <dcterms:modified xsi:type="dcterms:W3CDTF">2020-03-12T06:45:00Z</dcterms:modified>
</cp:coreProperties>
</file>