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3E5" w:rsidRPr="00AB03E5" w:rsidRDefault="00F25C1A" w:rsidP="00F25C1A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t xml:space="preserve">                                                                    </w:t>
      </w:r>
      <w:r w:rsidR="00AB03E5" w:rsidRPr="00AB03E5">
        <w:rPr>
          <w:color w:val="000000"/>
          <w:sz w:val="28"/>
        </w:rPr>
        <w:t>Муниципальное казённое общеобразовательное учреждение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Мамедкалинская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средняя </w:t>
      </w:r>
      <w:r w:rsidRPr="00AB03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общеобразовательная школа»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tbl>
      <w:tblPr>
        <w:tblW w:w="1039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391"/>
      </w:tblGrid>
      <w:tr w:rsidR="00AB03E5" w:rsidRPr="00AB03E5" w:rsidTr="00AB03E5">
        <w:trPr>
          <w:trHeight w:val="198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FA3" w:rsidRDefault="00AB03E5" w:rsidP="00AB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8c0576f3711a6e9d0fdd06ebebb681816a99b50e"/>
            <w:bookmarkStart w:id="1" w:name="0"/>
            <w:bookmarkEnd w:id="0"/>
            <w:bookmarkEnd w:id="1"/>
            <w:r w:rsidRPr="00AB0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</w:t>
            </w:r>
            <w:r w:rsidR="00033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АЮ:</w:t>
            </w:r>
          </w:p>
          <w:p w:rsidR="00033FA3" w:rsidRDefault="00AB03E5" w:rsidP="00AB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="00033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</w:t>
            </w:r>
          </w:p>
          <w:p w:rsidR="00AB03E5" w:rsidRPr="00AB03E5" w:rsidRDefault="00033FA3" w:rsidP="00AB03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«СОШ №2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амедкала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B03E5" w:rsidRPr="00AB03E5" w:rsidRDefault="00AB03E5" w:rsidP="00AB03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AB0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  <w:r w:rsidR="00033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Ибрагимова</w:t>
            </w:r>
            <w:proofErr w:type="spellEnd"/>
            <w:r w:rsidR="00033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З.Д____________</w:t>
            </w:r>
          </w:p>
          <w:p w:rsidR="00AB03E5" w:rsidRPr="00AB03E5" w:rsidRDefault="00AB03E5" w:rsidP="00033FA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AB03E5" w:rsidRPr="00AB03E5" w:rsidRDefault="00AB03E5" w:rsidP="00AB03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  <w:t>Правила пользования  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  <w:t>школьной библиотекой</w:t>
      </w:r>
    </w:p>
    <w:p w:rsidR="00AB03E5" w:rsidRPr="00AB03E5" w:rsidRDefault="00AB03E5" w:rsidP="00AB03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AB03E5" w:rsidRPr="00AB03E5" w:rsidRDefault="00AB03E5" w:rsidP="00AB03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1.1.Настоящие правила пользования школьной библиотекой  МКОУ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СОШ №2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амедкала</w:t>
      </w:r>
      <w:proofErr w:type="spellEnd"/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разработаны в соответствии  с Федеральным законом о библиотечном деле, принятым </w:t>
      </w:r>
      <w:proofErr w:type="spellStart"/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</w:t>
      </w:r>
      <w:proofErr w:type="spellEnd"/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Думой 23.11.94 г.,  с Положением о библиотеке МКОУ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СОШ №2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амедкала</w:t>
      </w:r>
      <w:proofErr w:type="spellEnd"/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Правила пользования школьной библиотекой – документ, фиксирующий взаимоотношение читателя с библиотекой и определяющий общий порядок организации обслуживания читателей, порядок доступа к фондам библиотек, права и обязанности читателей и библиотек.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Право свободного и бесплатного пользования библиотекой имеют обучающиеся и сотрудники МКОУ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СОШ №2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амедкала</w:t>
      </w:r>
      <w:proofErr w:type="spellEnd"/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С учётом возможностей библиотеки могут обслуживаться также родители обучающихся и другие категории пользователей; возможности и условия обслуживания определяет библиотека.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</w:t>
      </w:r>
      <w:proofErr w:type="gramStart"/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услугам читателей предоставляются: фонд учебной, художественной, справочной, научно - популярной литературы для учащихся; методической, научно – педагогической, справочной литературы для преподавателей:</w:t>
      </w:r>
      <w:proofErr w:type="gramEnd"/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Книги, газеты, журналы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*Справочно-библиографический аппарат: каталоги, картотеки, справочно-библиографический фонд, рекомендательные списки литературы;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Индивидуальные, групповые и массовые формы работы с читателями.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Библиотека обслуживает читателей: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На абонементе (выдача произведений печати отдельным читателям на дом);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В читальном зале (где читатели работают, прежде всего, с изданиями и другими документами, которые на дом не выдаются);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В пунктах выдачи в учебных кабинетах для работы с изданиями и другими документами в учебное время.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Права, обязанности и ответственность читателей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r w:rsidRPr="00AB03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Читатель имеет право</w:t>
      </w: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2.1.1. Пользоваться следующими бесплатными библиотечно-информационными услугами: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Иметь свободный доступ к библиотечным фондам и информации;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Получать во временное пользование из фонда печатные издания и документы;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Получать консультационную и практическую помощь в поиске и выборе произведений печати и других источников информации;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Продлевать срок пользования литературой в установленном порядке;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* Использовать справочно-библиографический аппарат: каталоги и  картотеки на традиционных носителях;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Пользоваться справочно-библиографическим и информационным обслуживанием;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Получать библиотечно-библиографические и информационные знания, навыки и умения самостоятельного пользования библиотекой, книгой, информацией.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2.1.2. Принимать участие в мероприятиях, проводимых  библиотекой;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2.1.3. Оказывать практическую помощь библиотеке.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2.2 </w:t>
      </w:r>
      <w:r w:rsidRPr="00AB03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Читатели (поручители несовершеннолетних читателей) обязаны</w:t>
      </w:r>
      <w:r w:rsidRPr="00AB03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Соблюдать правила пользования библиотекой;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Бережно относит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к произведениям печати и другим носителям информации, полученным из фонда библиотеки (не делать в них пометок, подчеркиваний, не вырывать, не загибать страниц и так далее);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Возвращать в библиотеку книги, другие документы в строго установленные сроки;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Не выносить книги и другие документы из помещения библиотеки, если они не записаны в читательском формуляре;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При получении печатных изданий и других документов из библиотечного фонда читатель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лжен просмотреть их в библиотеке</w:t>
      </w: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 случае обнаружения дефектов сообщить об этом библиотечному работнику, который сделает в них соответствующую пометку;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Расписываться в читательском формуляре за каждое полученное издание;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При утрате и неумышленной порче изданий и других документов заменить их таким же либо копиями или изданиями, признанными библиотекой равноценными.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Не нарушать порядок расстановки литературы в фонде открытого доступа;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Не вынимать карточек из каталогов и картотек;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Ежегодно в начале учебного года проходить перерегистрацию;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При выбытии из МКОУ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СОШ №2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амедкала</w:t>
      </w:r>
      <w:proofErr w:type="spellEnd"/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  вернуть в библиотеку числящиеся за ним издания и другие документы;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Соблюдать в библиотеке тишину и порядок, не вносить большие портфели и сумки в помещение библиотеки.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При нарушении сроков пользования книгой и другими документами без уважительных причин к читателям в установленном порядке могут быть применены административные санкции (как правило, временное лишение права пользованием библиотекой).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Личное дело выдаётся выбывающим обучающимся только после возвращения литературы, взятой на абонементе библиотеки; выбывающие сотрудники МКОУ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СОШ №2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амедкала</w:t>
      </w:r>
      <w:proofErr w:type="spellEnd"/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отмечают в библиотеке свой обходной лист.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Умышленная порча и хищение книг из библиотеки предусматривает компенсацию ущерба в денежном выражении или равноценную замену произведениями печати и другими документами.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За утрату несовершеннолетними читателями произведений печати из библиотечных фондов или причинение невосполнимого вреда ответственность должны нести родители или поручители.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Обязанности библиотеки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3.1 Библиотека обязана</w:t>
      </w: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*Обеспечить бесплатный и свободный доступ читателей к библиотечным фондам и бесплатную выдачу во временное пользование печатной продукции;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Обеспечить оперативное и качественное обслуживание читателей с учётом их запросов и потребностей;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Своевременно информировать читателей обо всех видах предоставляемых услуг;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Предоставлять в пользование каталоги, картотеки, осуществлять другие формы библиотечного  информирования;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Вести консультационную работу, оказывать помощь в поиске и выборе необходимых изданий;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Проводить занятия по основам библиотечно-библиографических и информационных знаний;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* Вести устную  и наглядно массовую – информационную работу: организовывать выставки литературы, библиографические обзоры,  дни информации, литературные вечера, игры праздники и другие мероприятия;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Систематически следить за своевременным возвращением в библиотеку выданных произведений печати;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Обеспечить читателей необходимой литературой в каникулярное время;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Проводить в начале  учебного года ежегодную перерегистрацию читателей;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Обеспечить сохранность и рациональное использование библиотечных фондов, создать необходимые условия для хранения документов;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Проводить мелкий ремонт и своевременный переплёт книг;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Способствовать формированию библиотеки как центра работы с книгой и информацией;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Создавать и поддерживать комфортные условия для работы читателей;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Обеспечить режим работы в соответствии с потребностями учебного заведения;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</w:t>
      </w:r>
      <w:proofErr w:type="gramStart"/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Отчитываться о</w:t>
      </w:r>
      <w:proofErr w:type="gramEnd"/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своей деятельности в соответствии с Положением о библиотеке;</w:t>
      </w:r>
    </w:p>
    <w:p w:rsidR="00AB03E5" w:rsidRPr="00AB03E5" w:rsidRDefault="00AB03E5" w:rsidP="00AB03E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один раз в месяц санитарный день в фондах библиотеки.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 Порядок пользования библиотекой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Запись читателей проводится на абонементе или другом пункте выдачи литературы. Обучающиеся записываются в библиотеку по списку класса в индивидуальном порядке, сотрудники и учителя – по паспорту.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На каждого читателя заполняется читательский формуляр установленного образца как документ, дающий право пользоваться библиотекой.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При записи читатели должны ознакомиться с правилами пользования библиотекой и подтвердить обязательство об их выполнении своей подписью на читательском формуляре.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Читательский и книжный формуляры являются документами, удостоверяющими факт и дату выдачи читателю печатных и других источников информации и их возвращения в библиотеку.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Обмен произведений печати производится по графику работы, установленному библиотекой.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 Порядок пользования абонементом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Срок пользования литературой и количество выдаваемых изданий на абонементе определяется, дифференцировано самой библиотекой и фиксируется в правилах пользования библиотекой.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Срок пользования может быть продлен, если на издание нет спроса со стороны других читателей, или сокращён, если издание пользуется повышенным спросом или имеется в единственном экземпляре. Не подлежат выдаче на дом редкие, ценные и справочные издания, литература, полученная по межбиблиотечному абонементу (МБА)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Максимальные сроки пользования документами: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*учебники, учебные пособия – учебный год;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научно – популярная, познавательная, художественная литература – 14 дней;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*периодические издания, издания повышенного спроса – 7 дней.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Читатели расписываются в читательском формуляре за каждый экземпляр изданий; возвращение издания фиксируется подписью библиотекаря.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 Порядок пользования читальным залом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Литература, предназначенная для использования в читальном зале, на дом не выдается.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Энциклопедии, справочные издания, редкие и ценные книги, и</w:t>
      </w:r>
      <w:r w:rsidRPr="00AB03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имеющиеся в единственном экземпляре выдаются только в читальном зале.</w:t>
      </w:r>
    </w:p>
    <w:p w:rsidR="00AB03E5" w:rsidRPr="00AB03E5" w:rsidRDefault="00AB03E5" w:rsidP="00AB03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Число  произведений печати и других документов, выдаваемых в читальном зале, не ограничивается.</w:t>
      </w:r>
    </w:p>
    <w:p w:rsidR="006A3D3D" w:rsidRDefault="006A3D3D" w:rsidP="006328B2">
      <w:pPr>
        <w:tabs>
          <w:tab w:val="left" w:pos="142"/>
        </w:tabs>
      </w:pPr>
    </w:p>
    <w:sectPr w:rsidR="006A3D3D" w:rsidSect="00F25C1A">
      <w:pgSz w:w="16838" w:h="11906" w:orient="landscape" w:code="9"/>
      <w:pgMar w:top="709" w:right="567" w:bottom="14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90AAB"/>
    <w:multiLevelType w:val="multilevel"/>
    <w:tmpl w:val="C704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391E28"/>
    <w:multiLevelType w:val="multilevel"/>
    <w:tmpl w:val="FE500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328B2"/>
    <w:rsid w:val="00033FA3"/>
    <w:rsid w:val="00050BAE"/>
    <w:rsid w:val="00117592"/>
    <w:rsid w:val="00392FA9"/>
    <w:rsid w:val="006328B2"/>
    <w:rsid w:val="006A3D3D"/>
    <w:rsid w:val="008A7BFF"/>
    <w:rsid w:val="00AB03E5"/>
    <w:rsid w:val="00D41977"/>
    <w:rsid w:val="00D81A1C"/>
    <w:rsid w:val="00F25C1A"/>
    <w:rsid w:val="00F66E99"/>
    <w:rsid w:val="00FF0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28B2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AB0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B03E5"/>
  </w:style>
  <w:style w:type="paragraph" w:customStyle="1" w:styleId="c4">
    <w:name w:val="c4"/>
    <w:basedOn w:val="a"/>
    <w:rsid w:val="00AB0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B03E5"/>
  </w:style>
  <w:style w:type="paragraph" w:customStyle="1" w:styleId="c15">
    <w:name w:val="c15"/>
    <w:basedOn w:val="a"/>
    <w:rsid w:val="00AB0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AB0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AB03E5"/>
  </w:style>
  <w:style w:type="character" w:customStyle="1" w:styleId="c8">
    <w:name w:val="c8"/>
    <w:basedOn w:val="a0"/>
    <w:rsid w:val="00AB03E5"/>
  </w:style>
  <w:style w:type="paragraph" w:customStyle="1" w:styleId="c1">
    <w:name w:val="c1"/>
    <w:basedOn w:val="a"/>
    <w:rsid w:val="00AB0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B03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2020-05-26T10:06:00Z</cp:lastPrinted>
  <dcterms:created xsi:type="dcterms:W3CDTF">2020-05-26T09:12:00Z</dcterms:created>
  <dcterms:modified xsi:type="dcterms:W3CDTF">2020-05-26T12:09:00Z</dcterms:modified>
</cp:coreProperties>
</file>