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15" w:rsidRPr="00646415" w:rsidRDefault="00646415" w:rsidP="00646415">
      <w:pPr>
        <w:shd w:val="clear" w:color="auto" w:fill="FFFFFF"/>
        <w:spacing w:after="0" w:line="364" w:lineRule="atLeast"/>
        <w:jc w:val="right"/>
        <w:rPr>
          <w:rFonts w:ascii="Arial" w:eastAsia="Times New Roman" w:hAnsi="Arial" w:cs="Arial"/>
          <w:b/>
          <w:bCs/>
          <w:sz w:val="24"/>
          <w:lang w:eastAsia="ru-RU"/>
        </w:rPr>
      </w:pPr>
      <w:r w:rsidRPr="00646415">
        <w:rPr>
          <w:rFonts w:ascii="Arial" w:eastAsia="Times New Roman" w:hAnsi="Arial" w:cs="Arial"/>
          <w:b/>
          <w:bCs/>
          <w:sz w:val="28"/>
          <w:lang w:eastAsia="ru-RU"/>
        </w:rPr>
        <w:t>Утверждаю:</w:t>
      </w:r>
      <w:r w:rsidRPr="00646415">
        <w:rPr>
          <w:rFonts w:ascii="Arial" w:eastAsia="Times New Roman" w:hAnsi="Arial" w:cs="Arial"/>
          <w:b/>
          <w:bCs/>
          <w:sz w:val="24"/>
          <w:lang w:eastAsia="ru-RU"/>
        </w:rPr>
        <w:t xml:space="preserve"> </w:t>
      </w:r>
    </w:p>
    <w:p w:rsidR="00646415" w:rsidRDefault="00646415" w:rsidP="00646415">
      <w:pPr>
        <w:shd w:val="clear" w:color="auto" w:fill="FFFFFF"/>
        <w:spacing w:after="0" w:line="364" w:lineRule="atLeast"/>
        <w:jc w:val="right"/>
        <w:rPr>
          <w:rFonts w:ascii="Arial" w:eastAsia="Times New Roman" w:hAnsi="Arial" w:cs="Arial"/>
          <w:b/>
          <w:bCs/>
          <w:sz w:val="24"/>
          <w:lang w:eastAsia="ru-RU"/>
        </w:rPr>
      </w:pPr>
      <w:r w:rsidRPr="00646415">
        <w:rPr>
          <w:rFonts w:ascii="Arial" w:eastAsia="Times New Roman" w:hAnsi="Arial" w:cs="Arial"/>
          <w:b/>
          <w:bCs/>
          <w:sz w:val="24"/>
          <w:lang w:eastAsia="ru-RU"/>
        </w:rPr>
        <w:t xml:space="preserve">Директор МКОУ </w:t>
      </w:r>
    </w:p>
    <w:p w:rsidR="00646415" w:rsidRPr="00646415" w:rsidRDefault="00646415" w:rsidP="00646415">
      <w:pPr>
        <w:shd w:val="clear" w:color="auto" w:fill="FFFFFF"/>
        <w:spacing w:after="0" w:line="364" w:lineRule="atLeast"/>
        <w:jc w:val="right"/>
        <w:rPr>
          <w:rFonts w:ascii="Arial" w:eastAsia="Times New Roman" w:hAnsi="Arial" w:cs="Arial"/>
          <w:b/>
          <w:bCs/>
          <w:sz w:val="24"/>
          <w:lang w:eastAsia="ru-RU"/>
        </w:rPr>
      </w:pPr>
      <w:r w:rsidRPr="00646415">
        <w:rPr>
          <w:rFonts w:ascii="Arial" w:eastAsia="Times New Roman" w:hAnsi="Arial" w:cs="Arial"/>
          <w:b/>
          <w:bCs/>
          <w:sz w:val="24"/>
          <w:lang w:eastAsia="ru-RU"/>
        </w:rPr>
        <w:t xml:space="preserve">«СОШ №2 </w:t>
      </w:r>
      <w:proofErr w:type="spellStart"/>
      <w:r w:rsidRPr="00646415">
        <w:rPr>
          <w:rFonts w:ascii="Arial" w:eastAsia="Times New Roman" w:hAnsi="Arial" w:cs="Arial"/>
          <w:b/>
          <w:bCs/>
          <w:sz w:val="24"/>
          <w:lang w:eastAsia="ru-RU"/>
        </w:rPr>
        <w:t>п</w:t>
      </w:r>
      <w:proofErr w:type="gramStart"/>
      <w:r w:rsidRPr="00646415">
        <w:rPr>
          <w:rFonts w:ascii="Arial" w:eastAsia="Times New Roman" w:hAnsi="Arial" w:cs="Arial"/>
          <w:b/>
          <w:bCs/>
          <w:sz w:val="24"/>
          <w:lang w:eastAsia="ru-RU"/>
        </w:rPr>
        <w:t>.М</w:t>
      </w:r>
      <w:proofErr w:type="gramEnd"/>
      <w:r w:rsidRPr="00646415">
        <w:rPr>
          <w:rFonts w:ascii="Arial" w:eastAsia="Times New Roman" w:hAnsi="Arial" w:cs="Arial"/>
          <w:b/>
          <w:bCs/>
          <w:sz w:val="24"/>
          <w:lang w:eastAsia="ru-RU"/>
        </w:rPr>
        <w:t>амедкала</w:t>
      </w:r>
      <w:proofErr w:type="spellEnd"/>
      <w:r w:rsidRPr="00646415">
        <w:rPr>
          <w:rFonts w:ascii="Arial" w:eastAsia="Times New Roman" w:hAnsi="Arial" w:cs="Arial"/>
          <w:b/>
          <w:bCs/>
          <w:sz w:val="24"/>
          <w:lang w:eastAsia="ru-RU"/>
        </w:rPr>
        <w:t>»</w:t>
      </w:r>
    </w:p>
    <w:p w:rsidR="00646415" w:rsidRPr="00646415" w:rsidRDefault="00646415" w:rsidP="00646415">
      <w:pPr>
        <w:shd w:val="clear" w:color="auto" w:fill="FFFFFF"/>
        <w:spacing w:after="0" w:line="364" w:lineRule="atLeast"/>
        <w:jc w:val="right"/>
        <w:rPr>
          <w:rFonts w:ascii="Arial" w:eastAsia="Times New Roman" w:hAnsi="Arial" w:cs="Arial"/>
          <w:b/>
          <w:bCs/>
          <w:sz w:val="24"/>
          <w:lang w:eastAsia="ru-RU"/>
        </w:rPr>
      </w:pPr>
      <w:r w:rsidRPr="00646415">
        <w:rPr>
          <w:rFonts w:ascii="Arial" w:eastAsia="Times New Roman" w:hAnsi="Arial" w:cs="Arial"/>
          <w:b/>
          <w:bCs/>
          <w:sz w:val="24"/>
          <w:lang w:eastAsia="ru-RU"/>
        </w:rPr>
        <w:t>Ибрагимова З.Д.___________</w:t>
      </w:r>
    </w:p>
    <w:p w:rsidR="00646415" w:rsidRDefault="00646415" w:rsidP="00D02FBF">
      <w:pPr>
        <w:shd w:val="clear" w:color="auto" w:fill="FFFFFF"/>
        <w:spacing w:after="0" w:line="364" w:lineRule="atLeast"/>
        <w:jc w:val="center"/>
        <w:rPr>
          <w:rFonts w:ascii="Arial" w:eastAsia="Times New Roman" w:hAnsi="Arial" w:cs="Arial"/>
          <w:b/>
          <w:bCs/>
          <w:color w:val="800000"/>
          <w:sz w:val="24"/>
          <w:lang w:eastAsia="ru-RU"/>
        </w:rPr>
      </w:pPr>
    </w:p>
    <w:p w:rsidR="00646415" w:rsidRDefault="00646415" w:rsidP="00D02FBF">
      <w:pPr>
        <w:shd w:val="clear" w:color="auto" w:fill="FFFFFF"/>
        <w:spacing w:after="0" w:line="364" w:lineRule="atLeast"/>
        <w:jc w:val="center"/>
        <w:rPr>
          <w:rFonts w:ascii="Arial" w:eastAsia="Times New Roman" w:hAnsi="Arial" w:cs="Arial"/>
          <w:b/>
          <w:bCs/>
          <w:color w:val="800000"/>
          <w:sz w:val="24"/>
          <w:lang w:eastAsia="ru-RU"/>
        </w:rPr>
      </w:pPr>
    </w:p>
    <w:p w:rsidR="00646415" w:rsidRDefault="00646415" w:rsidP="00D02FBF">
      <w:pPr>
        <w:shd w:val="clear" w:color="auto" w:fill="FFFFFF"/>
        <w:spacing w:after="0" w:line="364" w:lineRule="atLeast"/>
        <w:jc w:val="center"/>
        <w:rPr>
          <w:rFonts w:ascii="Arial" w:eastAsia="Times New Roman" w:hAnsi="Arial" w:cs="Arial"/>
          <w:b/>
          <w:bCs/>
          <w:color w:val="800000"/>
          <w:sz w:val="24"/>
          <w:lang w:eastAsia="ru-RU"/>
        </w:rPr>
      </w:pPr>
    </w:p>
    <w:p w:rsidR="00D02FBF" w:rsidRPr="00646415" w:rsidRDefault="00D02FBF" w:rsidP="00D02FBF">
      <w:pPr>
        <w:shd w:val="clear" w:color="auto" w:fill="FFFFFF"/>
        <w:spacing w:after="0" w:line="364" w:lineRule="atLeast"/>
        <w:jc w:val="center"/>
        <w:rPr>
          <w:rFonts w:ascii="Arial" w:eastAsia="Times New Roman" w:hAnsi="Arial" w:cs="Arial"/>
          <w:color w:val="000000"/>
          <w:sz w:val="32"/>
          <w:szCs w:val="24"/>
          <w:lang w:eastAsia="ru-RU"/>
        </w:rPr>
      </w:pPr>
      <w:r w:rsidRPr="00646415">
        <w:rPr>
          <w:rFonts w:ascii="Arial" w:eastAsia="Times New Roman" w:hAnsi="Arial" w:cs="Arial"/>
          <w:b/>
          <w:bCs/>
          <w:color w:val="800000"/>
          <w:sz w:val="24"/>
          <w:lang w:eastAsia="ru-RU"/>
        </w:rPr>
        <w:t>ПОЛОЖЕНИЕ  О ШКОЛЬНОЙ БИБЛИОТЕКЕ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I. Общие положения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Библиотека является структурным подразделением Средней образовательной школы (далее – школа), участвующим в учебно-воспитательном процессе в целях обеспечения  права участников образовательного процесса на бесплатное пользование библиотечно-информационными ресурсами.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Деятельность библиотеки (далее – школьная библиотека) отражается в уставе школы.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Школьная библиотека 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Порядок пользования источниками информации, перечень основных услуг и условия их предоставления определяются Положением о школьной библиотеке и Правилами пользования школьной библиотекой, утвержденными директором школы.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Школа несет ответственность за доступность и качество библиотечно-информационного обслуживания библиотеки.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II. Основные задачи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Основными задачами школьной библиотеки  являются: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  коммуникативном (компьютерные сети) и иных носителях;</w:t>
      </w:r>
      <w:proofErr w:type="gramEnd"/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III. Основные функции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Для реализации основных задач библиотека: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формирует фонд библиотечно-информационных ресурсов школы: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пополняет фонд информационными ресурсами сети Интернет;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создает информационную продукцию: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осуществляет аналитико-синтетическую переработку информации;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разрабатывает рекомендательные библиографические пособия (списки, обзоры, указатели и т.п.);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обеспечивает информирование пользователей об информационной продукции;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в) осуществляет дифференцированное библиотечно-информационное обслуживание </w:t>
      </w:r>
      <w:proofErr w:type="gram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досуговой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деятельности;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осуществляет дифференцированное библиотечно-информационное обслуживание педагогических работников: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выявляет информационные потребности и удовлетворяет запросы в области педагогических инноваций и новых технологий;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содействует профессиональной компетенции, повышению квалификации, проведению аттестации;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способствует проведению занятий по формированию информационной культуры;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удовлетворяет запросы пользователей и информирует о новых поступлениях в библиотеку;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консультирует по вопросам организации семейного чтения, знакомит с информацией по воспитанию детей;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• консультирует по вопросам учебных изданий </w:t>
      </w:r>
      <w:proofErr w:type="gram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proofErr w:type="gram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обучающихся.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IV. Организация деятельности библиотеки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СанПиН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телекоммуникационной и копировально-множительной техникой и необходимыми программными продуктами;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ремонтом и сервисным обслуживанием техники и оборудования библиотеки;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библиотечной техникой и канцелярскими принадлежностями.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15. Школа создает условия для сохранности аппаратуры, оборудования и имущества библиотеки.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17. Режим работы школьной библиотеки определяется заведующим библиотекой (библиотекарем) в соответствии с правилами внутреннего распорядка школы. 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V. Управление. Штаты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18. Управление школьной библиотекой осуществляется в соответствии с законодательством Российской Федерации и уставом школы.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19. Общее руководство деятельностью школьной библиотеки осуществляет директор школы.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21. Заведующий библиотекой (библиотекарь) назначается директором школы,  может  являться членом педагогического коллектива и   входить в состав педагогического совета общеобразовательного учреждения.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22. Заведующий библиотекой (библиотекарь) разрабатывает и представляет директору школы на утверждение следующие документы: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положение о библиотеке, правила пользования библиотекой;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структуру и штатное расписание библиотеки, которые разрабатываются на основе объемов работ, определенных положением о школьной библиотеке с использованием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1997 г. № 6);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планово-отчетную документацию;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технологическую документацию.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23. Порядок комплектования штата школьной библиотеки регламентируется  уставом школы.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24. 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25. Трудовые отношения работников школьной библиотеки и средней школы</w:t>
      </w:r>
      <w:r w:rsidRPr="00D02FB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регулируются трудовым договором, условия которого не должны противоречить законодательству Российской Федерации о труде.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VI. Права и обязанности библиотеки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26. Работники школьной библиотеки имеют право: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рекомендовать источники комплектования информационных ресурсов;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г) изымать и реализовывать документы из фондов в соответствии с инструкцией по учету библиотечного фонда;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е) иметь ежегодный отпуск в соответствии с  локальными нормативными актами;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ж) быть представленными к различным формам поощрения;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участвовать в соответствии с законодательством Российской Федерации в работе библиотечных ассоциаций или союзов.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27. Работники библиотек обязаны: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обеспечить пользователям возможность работы с информационными ресурсами библиотеки;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информировать пользователей о видах предоставляемых библиотекой услуг;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обеспечить научную организацию фондов и каталогов;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формировать фонды в соответствии с утвержденными 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совершенствовать информационно-библиографическое и библиотечное обслуживание пользователей;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ж) обеспечивать режим работы школьной библиотеки;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отчитываться в установленном порядке перед директором школы;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и) повышать квалификацию.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VII. Права и обязанности пользователей библиотеки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28. Пользователи библиотеки имеют право: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пользоваться справочно-библиографическим аппаратом библиотеки;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получать консультационную помощь в поиске и выборе источников информации;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получать во временное пользование на абонементе и в читальном зале печатные издания и другие источники информации;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proofErr w:type="spellEnd"/>
      <w:proofErr w:type="gram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)</w:t>
      </w:r>
      <w:proofErr w:type="gram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продлевать срок пользования документами;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е) получать  тематические,  фактографические,  уточняющие  и  библиографические справки на основе фонда библиотеки;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ж) участвовать в мероприятиях, проводимых библиотекой;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обращаться для разрешения конфликтной ситуации к директору школы.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29. Пользователи школьной библиотеки обязаны: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соблюдать правила пользования школьной библиотекой;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пользоваться ценными и справочными документами только в помещении библиотеки;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убедиться при получении документов 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е) расписываться в читательском формуляре за каждый полученный документ (исключение: обучающиеся 1—4 классов);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ж) возвращать документы в школьную библиотеку в установленные сроки;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и) полностью рассчитаться </w:t>
      </w:r>
      <w:proofErr w:type="gram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школьной библиотекой по истечении срока обучения или работы в школе.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30. Порядок пользования школьной библиотекой: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запись в школьную библиотеку обучающихся производится по списочному составу класса, педагогических и иных работников школы  - в индивидуальном порядке, родителей (иных законных представителей) обучающихся — по паспорту;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перерегистрация пользователей школьной библиотеки производится ежегодно;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документом, подтверждающим право пользования библиотекой, является читательский формуляр;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31. Порядок пользования абонементом: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пользователи имеют право получить на дом из многотомных изданий не более двух документов одновременно;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максимальные сроки пользования документами: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учебники, учебные пособия — учебный год;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научно-популярная, познавательная, художественная литература — 14 дней;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периодические издания, издания повышенного спроса — 7 дней;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32. Порядок пользования читальным залом: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документы, предназначенные для работы в читальном зале, на дом не выдаются;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33. Порядок работы с компьютером, расположенным в  библиотеке: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а) работа с компьютером  участников образовательного процесса производится по графику, утвержденному директором школы и в присутствии сотрудника библиотеки;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разрешается работа за одним персональным компьютером не более двух человек одновременно;</w:t>
      </w:r>
    </w:p>
    <w:p w:rsidR="00D02FBF" w:rsidRPr="00D02FBF" w:rsidRDefault="00D02FBF" w:rsidP="00D02FBF">
      <w:pPr>
        <w:shd w:val="clear" w:color="auto" w:fill="FFFFFF"/>
        <w:spacing w:after="0" w:line="36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работа с компьютером производится согласно утвержденным санитарно-гигиеническим требованиям</w:t>
      </w:r>
      <w:proofErr w:type="gramStart"/>
      <w:r w:rsidRPr="00D02F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.</w:t>
      </w:r>
      <w:proofErr w:type="gramEnd"/>
    </w:p>
    <w:sectPr w:rsidR="00D02FBF" w:rsidRPr="00D02FBF" w:rsidSect="00F2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02FBF"/>
    <w:rsid w:val="000F1C66"/>
    <w:rsid w:val="00646415"/>
    <w:rsid w:val="009A2EBB"/>
    <w:rsid w:val="00D02FBF"/>
    <w:rsid w:val="00F2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FBF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D02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02F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2FBF"/>
  </w:style>
  <w:style w:type="character" w:styleId="a5">
    <w:name w:val="Hyperlink"/>
    <w:basedOn w:val="a0"/>
    <w:uiPriority w:val="99"/>
    <w:semiHidden/>
    <w:unhideWhenUsed/>
    <w:rsid w:val="00D02F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9215">
          <w:marLeft w:val="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2175</Words>
  <Characters>12400</Characters>
  <Application>Microsoft Office Word</Application>
  <DocSecurity>0</DocSecurity>
  <Lines>103</Lines>
  <Paragraphs>29</Paragraphs>
  <ScaleCrop>false</ScaleCrop>
  <Company/>
  <LinksUpToDate>false</LinksUpToDate>
  <CharactersWithSpaces>14546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Рубен</dc:creator>
  <cp:lastModifiedBy>Пользователь</cp:lastModifiedBy>
  <cp:revision>3</cp:revision>
  <dcterms:created xsi:type="dcterms:W3CDTF">2016-08-26T17:58:00Z</dcterms:created>
  <dcterms:modified xsi:type="dcterms:W3CDTF">2020-05-26T11:51:00Z</dcterms:modified>
</cp:coreProperties>
</file>