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94" w:rsidRPr="00DE0E94" w:rsidRDefault="00DE0E94" w:rsidP="00DE0E9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№1</w:t>
      </w:r>
    </w:p>
    <w:p w:rsidR="00DE0E94" w:rsidRDefault="00DE0E94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для школ </w:t>
      </w:r>
    </w:p>
    <w:p w:rsidR="007E6F6A" w:rsidRP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образовательного процесса с использованием возможностей театрального искусства</w:t>
      </w:r>
      <w:bookmarkEnd w:id="0"/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E6F6A" w:rsidRPr="007E6F6A" w:rsidRDefault="007E6F6A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Школьная театральная педагогика – междисциплинарное направление, обусловленное рядом социально-культурных и образовательных факторов. Театральная деятельность в школе многогранна, она позволяет достичь высоких предметных, </w:t>
      </w:r>
      <w:proofErr w:type="spellStart"/>
      <w:r w:rsidRPr="00DE0E94">
        <w:rPr>
          <w:sz w:val="28"/>
          <w:szCs w:val="28"/>
        </w:rPr>
        <w:t>метапредметных</w:t>
      </w:r>
      <w:proofErr w:type="spellEnd"/>
      <w:r w:rsidRPr="00DE0E94">
        <w:rPr>
          <w:sz w:val="28"/>
          <w:szCs w:val="28"/>
        </w:rPr>
        <w:t xml:space="preserve"> и личностных результатов, находит свое отражение в различных формах и направлениях образования.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 основе театрализованной деятельности можно реализовать практически все задачи воспитания, развития и обучения детей, поэтому принцип интеграции в организации внеурочной деятельности по предмету выходит на первое место в формировании универсальных учебных действий.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Цель школьного театра состоит в моделировании образовательного пространства, подлежащего освоению. Опираясь на идею различий образовательного мира на возрастных этапах становления личности, важно определить специфику школьного театра на этих ступенях, соответственно выстраивая методику театрально-педагогической работы. Школьный театр предстаёт как форма художественно-эстетической деятельности, воссоздающая жизненный мир, обживаемый ребёнком.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Разработка методики школьного театра, органично включённого в учебный процесс, сегодня становится актуальной педагогической потребностью.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может быть на любом уроке, в любом школьном деле. Основные функции театральной педагогики: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использование театральных </w:t>
      </w:r>
      <w:r w:rsidR="00BB7E48">
        <w:rPr>
          <w:rFonts w:ascii="Times New Roman" w:hAnsi="Times New Roman" w:cs="Times New Roman"/>
          <w:sz w:val="28"/>
          <w:szCs w:val="28"/>
        </w:rPr>
        <w:t xml:space="preserve">форм и методов на уроках </w:t>
      </w:r>
      <w:r w:rsidRPr="00DE0E94">
        <w:rPr>
          <w:rFonts w:ascii="Times New Roman" w:hAnsi="Times New Roman" w:cs="Times New Roman"/>
          <w:sz w:val="28"/>
          <w:szCs w:val="28"/>
        </w:rPr>
        <w:t xml:space="preserve">и на внеурочных занятиях (включая предметы </w:t>
      </w:r>
      <w:proofErr w:type="gramStart"/>
      <w:r w:rsidRPr="00DE0E94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DE0E94">
        <w:rPr>
          <w:rFonts w:ascii="Times New Roman" w:hAnsi="Times New Roman" w:cs="Times New Roman"/>
          <w:sz w:val="28"/>
          <w:szCs w:val="28"/>
        </w:rPr>
        <w:t xml:space="preserve"> цикла);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театральных постановок и праздников силами одного класса или параллели (по истории, ли</w:t>
      </w:r>
      <w:r w:rsidR="00BB7E48">
        <w:rPr>
          <w:rFonts w:ascii="Times New Roman" w:hAnsi="Times New Roman" w:cs="Times New Roman"/>
          <w:sz w:val="28"/>
          <w:szCs w:val="28"/>
        </w:rPr>
        <w:t xml:space="preserve">тературе, языку, в том числе по </w:t>
      </w:r>
      <w:r w:rsidRPr="00DE0E94">
        <w:rPr>
          <w:rFonts w:ascii="Times New Roman" w:hAnsi="Times New Roman" w:cs="Times New Roman"/>
          <w:sz w:val="28"/>
          <w:szCs w:val="28"/>
        </w:rPr>
        <w:t>иностранному</w:t>
      </w:r>
      <w:r w:rsidR="00BB7E48">
        <w:rPr>
          <w:rFonts w:ascii="Times New Roman" w:hAnsi="Times New Roman" w:cs="Times New Roman"/>
          <w:sz w:val="28"/>
          <w:szCs w:val="28"/>
        </w:rPr>
        <w:t xml:space="preserve"> языку</w:t>
      </w:r>
      <w:r w:rsidRPr="00DE0E94">
        <w:rPr>
          <w:rFonts w:ascii="Times New Roman" w:hAnsi="Times New Roman" w:cs="Times New Roman"/>
          <w:sz w:val="28"/>
          <w:szCs w:val="28"/>
        </w:rPr>
        <w:t>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разовых представлений праздников (приуроченных к юбилейной дате, событию);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школьного театра или детской театральной студии;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посещение профессиональных театров и театральных музеев для получения яркого эстетического, эмоционального опыта, приобщения к культуре и истории;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приглашение профессиональных актёров, специалистов театра в школу;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просмотр фрагментов театральных постановок, спектаклей на уроках (история, литература и др.)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Театр – искусство синтетическое. 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</w:t>
      </w:r>
      <w:r w:rsidRPr="00DE0E94">
        <w:rPr>
          <w:sz w:val="28"/>
          <w:szCs w:val="28"/>
        </w:rPr>
        <w:lastRenderedPageBreak/>
        <w:t>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помогает синтезировать все психологические процессы человека: восприятие, мышление, воображение, речь и проявляется в разных видах активности (речевой, двигательной, музыкальной, живописной и пр.). Театрализованная деятельность интегративна, причем активность и творчество проявляются в трёх аспектах: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создании драматического содержания, т. е. в интерпрета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ции, переосмыслении заданного литературным текстом сюжета или сочине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нии </w:t>
      </w:r>
      <w:hyperlink r:id="rId8" w:tooltip="Вариация" w:history="1">
        <w:r w:rsidRPr="00DE0E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вариативного</w:t>
        </w:r>
      </w:hyperlink>
      <w:r w:rsidRPr="00DE0E94">
        <w:rPr>
          <w:rFonts w:ascii="Times New Roman" w:hAnsi="Times New Roman" w:cs="Times New Roman"/>
          <w:sz w:val="28"/>
          <w:szCs w:val="28"/>
        </w:rPr>
        <w:t> либо собственного сюжета;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исполнении собственного замысла, т. е. в умении адек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ватно воплощать художественный образ с помощью разных средств вырази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тельности: интонации, мимики, пантомимики, движения;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оформлении спектакля – в создании декораций, костюмов, музыкального со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провождения, афиш, программок.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Школьный театр рассматривается как методика введения ребёнка в мировую культуру, которая совершается по возрастным этапам и предполагает проблемно-тематическую и целевую интеграцию дисциплин </w:t>
      </w:r>
      <w:proofErr w:type="gramStart"/>
      <w:r w:rsidRPr="00DE0E94">
        <w:rPr>
          <w:sz w:val="28"/>
          <w:szCs w:val="28"/>
        </w:rPr>
        <w:t>естественно-научного</w:t>
      </w:r>
      <w:proofErr w:type="gramEnd"/>
      <w:r w:rsidRPr="00DE0E94">
        <w:rPr>
          <w:sz w:val="28"/>
          <w:szCs w:val="28"/>
        </w:rPr>
        <w:t xml:space="preserve">, </w:t>
      </w:r>
      <w:proofErr w:type="spellStart"/>
      <w:r w:rsidRPr="00DE0E94">
        <w:rPr>
          <w:sz w:val="28"/>
          <w:szCs w:val="28"/>
        </w:rPr>
        <w:t>социогуманитарного</w:t>
      </w:r>
      <w:proofErr w:type="spellEnd"/>
      <w:r w:rsidRPr="00DE0E94">
        <w:rPr>
          <w:sz w:val="28"/>
          <w:szCs w:val="28"/>
        </w:rPr>
        <w:t xml:space="preserve"> и художественно-эстетического циклов. Работа школьного театра может рассматриваться как универсальный способ интеграции.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приёмы театральной педагогики: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активные действенные формы подачи и усвоения материала;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E94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DE0E94">
        <w:rPr>
          <w:rFonts w:ascii="Times New Roman" w:hAnsi="Times New Roman" w:cs="Times New Roman"/>
          <w:sz w:val="28"/>
          <w:szCs w:val="28"/>
        </w:rPr>
        <w:t xml:space="preserve"> в подаче материала, что способствует формированию положительной установки на восприятие материала и активизирует возможности восприятия;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эмоциональная значимость материала для ученика и учителя;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сюжетное построение урока. Движение от неизвестности к обретению знания;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целостное включение личности. Методы </w:t>
      </w:r>
      <w:proofErr w:type="spellStart"/>
      <w:r w:rsidRPr="00DE0E94"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 w:rsidRPr="00DE0E94">
        <w:rPr>
          <w:rFonts w:ascii="Times New Roman" w:hAnsi="Times New Roman" w:cs="Times New Roman"/>
          <w:sz w:val="28"/>
          <w:szCs w:val="28"/>
        </w:rPr>
        <w:t xml:space="preserve"> и интерактивной педагогики;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раскрытие темы через целостный образ. Проблемы мира </w:t>
      </w:r>
      <w:proofErr w:type="gramStart"/>
      <w:r w:rsidRPr="00DE0E9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E0E94">
        <w:rPr>
          <w:rFonts w:ascii="Times New Roman" w:hAnsi="Times New Roman" w:cs="Times New Roman"/>
          <w:sz w:val="28"/>
          <w:szCs w:val="28"/>
        </w:rPr>
        <w:t xml:space="preserve"> призму сегодняшней темы, отдельного факта или явления современности;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коллективное творчество. Для детей очень важно чувствовать себя личностями, принадлежащими к группе, участвующими в процессе созидания общественных ценностей;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достижение конечного творческого результата.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виды театральной деятельности, используемые при работе с учащимися: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театрализация и ролевая игра;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ритмопластика;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культура и техника речи;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lastRenderedPageBreak/>
        <w:t>сценические движения;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сценография;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хореография;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вокал;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театральной культуры;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актёрского мастерства;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создание спектакля.</w:t>
      </w:r>
    </w:p>
    <w:p w:rsid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Подготовительная работа по созданию театральной постановки не только может стать инструментом для развития творческих способностей или одним из профильных направлений, но и может повлиять на достижение высоких образовательных результатов каждого ребёнка. </w:t>
      </w:r>
    </w:p>
    <w:p w:rsid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6F6A" w:rsidRPr="0086314F">
        <w:rPr>
          <w:sz w:val="28"/>
          <w:szCs w:val="28"/>
        </w:rPr>
        <w:t>Алгоритм работы создания театральной постановки.</w:t>
      </w:r>
    </w:p>
    <w:p w:rsidR="0086314F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Выбор произведения и обсуждение его с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Изучение истории этого произведения, биографии автора.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Посещение театров, просмотр театральных постановок по выбранному произведению.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сценария.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Деление пьесы на эпизоды и творческий пересказ их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отдельными эпизодами в форме этюдов с импровизированным текстом.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Поиски музыкально-пластического решения отдельных эпизодов, постановка танцев.</w:t>
      </w:r>
    </w:p>
    <w:p w:rsidR="0086314F" w:rsidRPr="00DE0E94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Default="007E6F6A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E0E94">
        <w:rPr>
          <w:sz w:val="28"/>
          <w:szCs w:val="28"/>
        </w:rPr>
        <w:t>Репетиционный процесс требует взаимодействия педагогов различных направлений для юных актеров – это актёрское мастерство, ритмопластика, риторика, сценические движения, культура и техника речи.</w:t>
      </w:r>
    </w:p>
    <w:p w:rsidR="0086314F" w:rsidRPr="00DE0E94" w:rsidRDefault="0086314F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совместно с детьми эскизов декораций и костюмов, их изготовление.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Переход к тексту пьесы: работа над эпизодами.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предлагаемых обстоятельств и мотивов поведения отдельных персонажей.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выразительностью речи и подлинностью поведения в сценических условиях; закрепление отдельных мизансцен.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отдельных картин в разных составах с деталями декораций и реквизита, с музыкальным и световым оформлением.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всей пьесы целиком в костюмах.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</w:t>
      </w:r>
      <w:proofErr w:type="spellStart"/>
      <w:r w:rsidRPr="0086314F">
        <w:rPr>
          <w:sz w:val="28"/>
          <w:szCs w:val="28"/>
        </w:rPr>
        <w:t>темпоритма</w:t>
      </w:r>
      <w:proofErr w:type="spellEnd"/>
      <w:r w:rsidRPr="0086314F">
        <w:rPr>
          <w:sz w:val="28"/>
          <w:szCs w:val="28"/>
        </w:rPr>
        <w:t xml:space="preserve"> спектакля. 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Назначение ответственных за фото и видео съёмку, за смену декораций, реквизита.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Премьера спектакля.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Подведение итогов работы, обсуждение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lastRenderedPageBreak/>
        <w:t>Таким образом, театральную деятельность реализуют как в основной образовательной программе – через учебные занятия и внеурочную деятельность, так и через широкий спектр программ дополнительного образования, что позволяет обеспечить максимальное вовлечение учащихся и создание как краткосрочных, так и долгосрочных проектов.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Эффективность применения театральной педагогики в профессиональной подготовке учителя обусловлена тем, что: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– вектором интереса театра всегда были человеческие отношения, взаимодействие человека и мира. Именно их в первую очередь посредством игры исследует театр. В силу специфики своей профессии педагог постоянно находится во </w:t>
      </w:r>
      <w:proofErr w:type="gramStart"/>
      <w:r w:rsidRPr="00DE0E94">
        <w:rPr>
          <w:sz w:val="28"/>
          <w:szCs w:val="28"/>
        </w:rPr>
        <w:t>взаимодействии</w:t>
      </w:r>
      <w:proofErr w:type="gramEnd"/>
      <w:r w:rsidRPr="00DE0E94">
        <w:rPr>
          <w:sz w:val="28"/>
          <w:szCs w:val="28"/>
        </w:rPr>
        <w:t xml:space="preserve"> как с учениками, так и с коллегами. Кроме этого, в основе содержания его учебного предмета практически всегда лежит исследование взаимодействия, будь то взаимодействие химических элементов, законы физики, музыкальная драматургия или отношения героев литературного произведения;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профессия учителя имеет много общего с профессиями актёра и режиссёра. Публичность – специфика педагогической и актёрской профессиональной ситуации. Как актёр, так и учитель воздействует на чувства и ум зрителей – учеников, адресуясь к чувству, памяти, мысли, воле слушателя. Заразительность, убедительность, артистизм учителя, как и актера, могут обеспечить ему успех. Как режиссёр в процессе репетиций, так и учитель на уроке должен обладать способностью яркого эмоционально-волевого воздействия на актёров или учеников. Учителю необходимо простроить логику учебного процесса так, чтобы он был воспринят и понят учениками. Режиссёр также выстраивает драматургическую логику будущего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Задача педагога – помочь ребёнку овладеть различными методами познания </w:t>
      </w:r>
      <w:proofErr w:type="gramStart"/>
      <w:r w:rsidRPr="00DE0E94">
        <w:rPr>
          <w:sz w:val="28"/>
          <w:szCs w:val="28"/>
        </w:rPr>
        <w:t>естественно-научной</w:t>
      </w:r>
      <w:proofErr w:type="gramEnd"/>
      <w:r w:rsidRPr="00DE0E94">
        <w:rPr>
          <w:sz w:val="28"/>
          <w:szCs w:val="28"/>
        </w:rPr>
        <w:t>, художественной, жизненной реальности, уметь выбрать соответствующий инструмент (настроить себя), позволяющий действовать адекватно, менять ролевую позицию: созерцать эти реальности или действовать в них.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Дети в школьном театре попадают в особую эмоциональную зависимость от руководителя.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Риски и опасения: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небрежность, нетребовательность руководителя по отношению к себе и детям;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E94">
        <w:rPr>
          <w:rFonts w:ascii="Times New Roman" w:hAnsi="Times New Roman" w:cs="Times New Roman"/>
          <w:sz w:val="28"/>
          <w:szCs w:val="28"/>
        </w:rPr>
        <w:t>дурновкусие</w:t>
      </w:r>
      <w:proofErr w:type="spellEnd"/>
      <w:r w:rsidRPr="00DE0E94">
        <w:rPr>
          <w:rFonts w:ascii="Times New Roman" w:hAnsi="Times New Roman" w:cs="Times New Roman"/>
          <w:sz w:val="28"/>
          <w:szCs w:val="28"/>
        </w:rPr>
        <w:t xml:space="preserve"> руководителя;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неуважение руководителя к личности ребёнка;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неудовлетворённое собственное тщеславие руководителя, неумение прислушаться к законам и стилям жанра, которые диктуются возможностями и интересами исполнителей.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Мастер-классы в области детской театральной педагогики с целью развития </w:t>
      </w:r>
      <w:proofErr w:type="spellStart"/>
      <w:r w:rsidRPr="00DE0E94">
        <w:rPr>
          <w:sz w:val="28"/>
          <w:szCs w:val="28"/>
        </w:rPr>
        <w:t>деятельностного</w:t>
      </w:r>
      <w:proofErr w:type="spellEnd"/>
      <w:r w:rsidRPr="00DE0E94">
        <w:rPr>
          <w:sz w:val="28"/>
          <w:szCs w:val="28"/>
        </w:rPr>
        <w:t xml:space="preserve">, </w:t>
      </w:r>
      <w:proofErr w:type="spellStart"/>
      <w:r w:rsidRPr="00DE0E94">
        <w:rPr>
          <w:sz w:val="28"/>
          <w:szCs w:val="28"/>
        </w:rPr>
        <w:t>компетентностного</w:t>
      </w:r>
      <w:proofErr w:type="spellEnd"/>
      <w:r w:rsidRPr="00DE0E94">
        <w:rPr>
          <w:sz w:val="28"/>
          <w:szCs w:val="28"/>
        </w:rPr>
        <w:t xml:space="preserve"> подхода, средовой педагогики и педагогики искусства через обогащение театральными методами, которые можно организовать для участников школьной театральной педагогики: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45"/>
      </w:tblGrid>
      <w:tr w:rsidR="00DE0E94" w:rsidRPr="00DE0E94" w:rsidTr="007E6F6A">
        <w:tc>
          <w:tcPr>
            <w:tcW w:w="4119" w:type="dxa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5245" w:type="dxa"/>
            <w:hideMark/>
          </w:tcPr>
          <w:p w:rsidR="007E6F6A" w:rsidRPr="00DE0E94" w:rsidRDefault="007E6F6A" w:rsidP="0086314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t>Категория</w:t>
            </w:r>
            <w:r w:rsidR="0086314F">
              <w:rPr>
                <w:rStyle w:val="a7"/>
                <w:sz w:val="28"/>
                <w:szCs w:val="28"/>
              </w:rPr>
              <w:t xml:space="preserve"> </w:t>
            </w:r>
            <w:r w:rsidRPr="00DE0E94">
              <w:rPr>
                <w:rStyle w:val="a7"/>
                <w:sz w:val="28"/>
                <w:szCs w:val="28"/>
              </w:rPr>
              <w:t>участников</w:t>
            </w:r>
          </w:p>
        </w:tc>
      </w:tr>
      <w:tr w:rsidR="00DE0E94" w:rsidRPr="00DE0E94" w:rsidTr="007E6F6A">
        <w:tc>
          <w:tcPr>
            <w:tcW w:w="4119" w:type="dxa"/>
            <w:vMerge w:val="restart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Театральные игры.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Техника речи.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Сценическая речь.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DE0E94">
              <w:rPr>
                <w:sz w:val="28"/>
                <w:szCs w:val="28"/>
              </w:rPr>
              <w:t>Ритмодекламация</w:t>
            </w:r>
            <w:proofErr w:type="spellEnd"/>
            <w:r w:rsidRPr="00DE0E94">
              <w:rPr>
                <w:sz w:val="28"/>
                <w:szCs w:val="28"/>
              </w:rPr>
              <w:t>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Сценическое движение.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Пантомима.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Ситуативные этюды. 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Вокал (постановка голоса).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Актёрское мастерство.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Искусство сценографии.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Движение и звук.</w:t>
            </w:r>
          </w:p>
          <w:p w:rsidR="007E6F6A" w:rsidRPr="00DE0E94" w:rsidRDefault="003E7D2F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Преображение </w:t>
            </w:r>
            <w:r w:rsidR="007E6F6A" w:rsidRPr="00DE0E94">
              <w:rPr>
                <w:sz w:val="28"/>
                <w:szCs w:val="28"/>
              </w:rPr>
              <w:t>пространства.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Звукопись.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5245" w:type="dxa"/>
            <w:hideMark/>
          </w:tcPr>
          <w:p w:rsidR="007E6F6A" w:rsidRPr="00DE0E94" w:rsidRDefault="007E6F6A" w:rsidP="003E7D2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Учителя школ, педагоги дополнительного образования – руководители и педагоги детских театральных коллективов, учителя-предметники, применяющие театральные методики на уроках,</w:t>
            </w:r>
            <w:r w:rsidR="003E7D2F">
              <w:rPr>
                <w:sz w:val="28"/>
                <w:szCs w:val="28"/>
              </w:rPr>
              <w:t xml:space="preserve"> п</w:t>
            </w:r>
            <w:r w:rsidRPr="00DE0E94">
              <w:rPr>
                <w:sz w:val="28"/>
                <w:szCs w:val="28"/>
              </w:rPr>
              <w:t>едагоги-организаторы, учителя литературы, истории и образовательной области «Искусство», классные руководители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Воспитанники детских театральных коллективов, учащиеся гуманитарных классов, педагогических классов.</w:t>
            </w:r>
          </w:p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Учащиеся начальных, средних и старших классов, интересующиеся театральным искусством, учащиеся средних и старших классов художественных школ и школ с углублённым изучением предметов эстетического цикла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Педагоги и руководители детских театральных студий, хореографы, специалисты в области пластики и движения, старшие воспитанники детских театральных студий, хореографических коллективов, студий пантомимы и пластики</w:t>
            </w:r>
          </w:p>
        </w:tc>
      </w:tr>
    </w:tbl>
    <w:p w:rsidR="003E7D2F" w:rsidRDefault="003E7D2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Включение искусства театра в учебно-воспитательный процесс </w:t>
      </w:r>
      <w:r w:rsidR="003E7D2F">
        <w:rPr>
          <w:sz w:val="28"/>
          <w:szCs w:val="28"/>
        </w:rPr>
        <w:t xml:space="preserve">            </w:t>
      </w:r>
      <w:r w:rsidRPr="00DE0E94">
        <w:rPr>
          <w:sz w:val="28"/>
          <w:szCs w:val="28"/>
        </w:rPr>
        <w:t>школы – это действительная потребность развития современной системы образования, которая переходит от эпизодического присутствия театра в школе к системному моделированию его образовательной функции.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Начиная работу по созданию театральной педагогики, коллективу школы следует отчётливо понять возможности и место школьного театра в конкретной школе, с её собственными традициями и способами организации учебного процесса. Тогда предстоит выбрать и выстроить систему, именно в системном подходе театральная деятельность позволяет достичь высоких предметных, </w:t>
      </w:r>
      <w:proofErr w:type="spellStart"/>
      <w:r w:rsidRPr="00DE0E94">
        <w:rPr>
          <w:sz w:val="28"/>
          <w:szCs w:val="28"/>
        </w:rPr>
        <w:t>метапредметных</w:t>
      </w:r>
      <w:proofErr w:type="spellEnd"/>
      <w:r w:rsidRPr="00DE0E94">
        <w:rPr>
          <w:sz w:val="28"/>
          <w:szCs w:val="28"/>
        </w:rPr>
        <w:t xml:space="preserve"> и личностных результатов. </w:t>
      </w:r>
    </w:p>
    <w:p w:rsidR="007E6F6A" w:rsidRDefault="007E6F6A" w:rsidP="00BB7E4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3E" w:rsidRPr="003D773E" w:rsidRDefault="003D773E" w:rsidP="003D77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773E">
        <w:rPr>
          <w:rFonts w:ascii="Times New Roman" w:hAnsi="Times New Roman" w:cs="Times New Roman"/>
          <w:i/>
          <w:sz w:val="24"/>
          <w:szCs w:val="24"/>
        </w:rPr>
        <w:t xml:space="preserve">Приложение №2 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551B">
        <w:rPr>
          <w:rFonts w:ascii="Times New Roman" w:hAnsi="Times New Roman" w:cs="Times New Roman"/>
          <w:b/>
          <w:sz w:val="28"/>
          <w:szCs w:val="28"/>
        </w:rPr>
        <w:t xml:space="preserve">созданных театральных кружках в  </w:t>
      </w:r>
      <w:r w:rsidRPr="004F6C83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городов и районов</w:t>
      </w:r>
    </w:p>
    <w:p w:rsidR="003D773E" w:rsidRPr="004F6C83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4"/>
        <w:gridCol w:w="1985"/>
        <w:gridCol w:w="1984"/>
        <w:gridCol w:w="1701"/>
        <w:gridCol w:w="1134"/>
      </w:tblGrid>
      <w:tr w:rsidR="003C551B" w:rsidTr="003C551B">
        <w:tc>
          <w:tcPr>
            <w:tcW w:w="425" w:type="dxa"/>
          </w:tcPr>
          <w:p w:rsidR="003C551B" w:rsidRPr="004F6C83" w:rsidRDefault="003C551B" w:rsidP="003E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городов и районов</w:t>
            </w:r>
          </w:p>
        </w:tc>
        <w:tc>
          <w:tcPr>
            <w:tcW w:w="1984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(Наименование)</w:t>
            </w:r>
          </w:p>
        </w:tc>
        <w:tc>
          <w:tcPr>
            <w:tcW w:w="1984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взаимодействии с участием учреждениями культуры (подписание соглашения (договора) о сетевой форме взаимодействия)   </w:t>
            </w:r>
          </w:p>
        </w:tc>
        <w:tc>
          <w:tcPr>
            <w:tcW w:w="1701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(должность, контактный номер телефона</w:t>
            </w:r>
            <w:proofErr w:type="gramEnd"/>
          </w:p>
        </w:tc>
        <w:tc>
          <w:tcPr>
            <w:tcW w:w="1134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лектронный адрес</w:t>
            </w: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Pr="007E6F6A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773E" w:rsidRPr="007E6F6A" w:rsidSect="00DE0E94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00" w:rsidRDefault="00A27000" w:rsidP="007E6F6A">
      <w:pPr>
        <w:spacing w:after="0" w:line="240" w:lineRule="auto"/>
      </w:pPr>
      <w:r>
        <w:separator/>
      </w:r>
    </w:p>
  </w:endnote>
  <w:endnote w:type="continuationSeparator" w:id="0">
    <w:p w:rsidR="00A27000" w:rsidRDefault="00A27000" w:rsidP="007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00" w:rsidRDefault="00A27000" w:rsidP="007E6F6A">
      <w:pPr>
        <w:spacing w:after="0" w:line="240" w:lineRule="auto"/>
      </w:pPr>
      <w:r>
        <w:separator/>
      </w:r>
    </w:p>
  </w:footnote>
  <w:footnote w:type="continuationSeparator" w:id="0">
    <w:p w:rsidR="00A27000" w:rsidRDefault="00A27000" w:rsidP="007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50809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E6F6A" w:rsidRPr="007E6F6A" w:rsidRDefault="007E6F6A">
        <w:pPr>
          <w:pStyle w:val="aa"/>
          <w:jc w:val="center"/>
          <w:rPr>
            <w:sz w:val="16"/>
            <w:szCs w:val="16"/>
          </w:rPr>
        </w:pPr>
        <w:r w:rsidRPr="007E6F6A">
          <w:rPr>
            <w:sz w:val="16"/>
            <w:szCs w:val="16"/>
          </w:rPr>
          <w:fldChar w:fldCharType="begin"/>
        </w:r>
        <w:r w:rsidRPr="007E6F6A">
          <w:rPr>
            <w:sz w:val="16"/>
            <w:szCs w:val="16"/>
          </w:rPr>
          <w:instrText>PAGE   \* MERGEFORMAT</w:instrText>
        </w:r>
        <w:r w:rsidRPr="007E6F6A">
          <w:rPr>
            <w:sz w:val="16"/>
            <w:szCs w:val="16"/>
          </w:rPr>
          <w:fldChar w:fldCharType="separate"/>
        </w:r>
        <w:r w:rsidR="0075497E">
          <w:rPr>
            <w:noProof/>
            <w:sz w:val="16"/>
            <w:szCs w:val="16"/>
          </w:rPr>
          <w:t>2</w:t>
        </w:r>
        <w:r w:rsidRPr="007E6F6A">
          <w:rPr>
            <w:sz w:val="16"/>
            <w:szCs w:val="16"/>
          </w:rPr>
          <w:fldChar w:fldCharType="end"/>
        </w:r>
      </w:p>
    </w:sdtContent>
  </w:sdt>
  <w:p w:rsidR="007E6F6A" w:rsidRDefault="007E6F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2C61"/>
    <w:multiLevelType w:val="multilevel"/>
    <w:tmpl w:val="6D9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6174"/>
    <w:multiLevelType w:val="hybridMultilevel"/>
    <w:tmpl w:val="1806E132"/>
    <w:lvl w:ilvl="0" w:tplc="DEBA2F9C">
      <w:start w:val="1"/>
      <w:numFmt w:val="decimal"/>
      <w:lvlText w:val="%1."/>
      <w:lvlJc w:val="left"/>
      <w:pPr>
        <w:ind w:left="1154" w:hanging="4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873EA6"/>
    <w:multiLevelType w:val="multilevel"/>
    <w:tmpl w:val="5EF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802C2"/>
    <w:multiLevelType w:val="multilevel"/>
    <w:tmpl w:val="EFF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60393"/>
    <w:multiLevelType w:val="multilevel"/>
    <w:tmpl w:val="B86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72944"/>
    <w:multiLevelType w:val="hybridMultilevel"/>
    <w:tmpl w:val="4FBA2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652C84"/>
    <w:multiLevelType w:val="multilevel"/>
    <w:tmpl w:val="039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0"/>
    <w:rsid w:val="0000381A"/>
    <w:rsid w:val="00003E8D"/>
    <w:rsid w:val="00013919"/>
    <w:rsid w:val="000154EB"/>
    <w:rsid w:val="000179AE"/>
    <w:rsid w:val="00023383"/>
    <w:rsid w:val="00030981"/>
    <w:rsid w:val="00031510"/>
    <w:rsid w:val="0003641B"/>
    <w:rsid w:val="00041A0F"/>
    <w:rsid w:val="00046255"/>
    <w:rsid w:val="00047C82"/>
    <w:rsid w:val="00050C42"/>
    <w:rsid w:val="00055715"/>
    <w:rsid w:val="0005622B"/>
    <w:rsid w:val="00057D3F"/>
    <w:rsid w:val="00061C25"/>
    <w:rsid w:val="00064901"/>
    <w:rsid w:val="00067D5F"/>
    <w:rsid w:val="000714D1"/>
    <w:rsid w:val="000725D2"/>
    <w:rsid w:val="00074DB5"/>
    <w:rsid w:val="000759C7"/>
    <w:rsid w:val="00075F59"/>
    <w:rsid w:val="00081812"/>
    <w:rsid w:val="000848CB"/>
    <w:rsid w:val="00085431"/>
    <w:rsid w:val="00086CC2"/>
    <w:rsid w:val="000956DB"/>
    <w:rsid w:val="0009604E"/>
    <w:rsid w:val="000A3F58"/>
    <w:rsid w:val="000A3FB4"/>
    <w:rsid w:val="000A53A1"/>
    <w:rsid w:val="000A7C89"/>
    <w:rsid w:val="000B5123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28BA"/>
    <w:rsid w:val="0015449A"/>
    <w:rsid w:val="00157374"/>
    <w:rsid w:val="00157389"/>
    <w:rsid w:val="00165BEB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0805"/>
    <w:rsid w:val="0024472F"/>
    <w:rsid w:val="002449F8"/>
    <w:rsid w:val="002467E3"/>
    <w:rsid w:val="002477C9"/>
    <w:rsid w:val="00247E64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B020A"/>
    <w:rsid w:val="002B187E"/>
    <w:rsid w:val="002B30B6"/>
    <w:rsid w:val="002B4CA5"/>
    <w:rsid w:val="002B5FEA"/>
    <w:rsid w:val="002C04FB"/>
    <w:rsid w:val="002C178A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3B32"/>
    <w:rsid w:val="003079E4"/>
    <w:rsid w:val="00314076"/>
    <w:rsid w:val="00316755"/>
    <w:rsid w:val="00317869"/>
    <w:rsid w:val="003239F8"/>
    <w:rsid w:val="0032736C"/>
    <w:rsid w:val="003275DF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84B81"/>
    <w:rsid w:val="00390BFE"/>
    <w:rsid w:val="0039237E"/>
    <w:rsid w:val="00393AB7"/>
    <w:rsid w:val="00394C51"/>
    <w:rsid w:val="00396C10"/>
    <w:rsid w:val="00396DB2"/>
    <w:rsid w:val="003A688E"/>
    <w:rsid w:val="003B6618"/>
    <w:rsid w:val="003B73CD"/>
    <w:rsid w:val="003C24F8"/>
    <w:rsid w:val="003C551B"/>
    <w:rsid w:val="003D6679"/>
    <w:rsid w:val="003D773E"/>
    <w:rsid w:val="003E2A33"/>
    <w:rsid w:val="003E4382"/>
    <w:rsid w:val="003E5D21"/>
    <w:rsid w:val="003E6187"/>
    <w:rsid w:val="003E64DA"/>
    <w:rsid w:val="003E6A6A"/>
    <w:rsid w:val="003E7D2F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3424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3FA2"/>
    <w:rsid w:val="00496849"/>
    <w:rsid w:val="004A11FE"/>
    <w:rsid w:val="004A13E2"/>
    <w:rsid w:val="004A6120"/>
    <w:rsid w:val="004A71AA"/>
    <w:rsid w:val="004B3D69"/>
    <w:rsid w:val="004B4356"/>
    <w:rsid w:val="004B7E6F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036F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0D57"/>
    <w:rsid w:val="006312A3"/>
    <w:rsid w:val="00633E03"/>
    <w:rsid w:val="00634CD6"/>
    <w:rsid w:val="006371AC"/>
    <w:rsid w:val="00640FB1"/>
    <w:rsid w:val="00645124"/>
    <w:rsid w:val="00645562"/>
    <w:rsid w:val="00646079"/>
    <w:rsid w:val="00650678"/>
    <w:rsid w:val="00651AD2"/>
    <w:rsid w:val="00651EA6"/>
    <w:rsid w:val="00655874"/>
    <w:rsid w:val="006558E1"/>
    <w:rsid w:val="00661784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B310B"/>
    <w:rsid w:val="006C0DB7"/>
    <w:rsid w:val="006C1185"/>
    <w:rsid w:val="006C4CE1"/>
    <w:rsid w:val="006C635B"/>
    <w:rsid w:val="006C6526"/>
    <w:rsid w:val="006C7D0B"/>
    <w:rsid w:val="006D0DD8"/>
    <w:rsid w:val="006D110B"/>
    <w:rsid w:val="006D3CD9"/>
    <w:rsid w:val="006D4D3E"/>
    <w:rsid w:val="006D6C5B"/>
    <w:rsid w:val="006E4891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2343"/>
    <w:rsid w:val="00723392"/>
    <w:rsid w:val="00726C25"/>
    <w:rsid w:val="007331DC"/>
    <w:rsid w:val="0073463D"/>
    <w:rsid w:val="00740B22"/>
    <w:rsid w:val="00741FFE"/>
    <w:rsid w:val="0074264B"/>
    <w:rsid w:val="007428E5"/>
    <w:rsid w:val="00742F8E"/>
    <w:rsid w:val="00750F23"/>
    <w:rsid w:val="00752D72"/>
    <w:rsid w:val="0075377C"/>
    <w:rsid w:val="0075497E"/>
    <w:rsid w:val="007551A9"/>
    <w:rsid w:val="007553FB"/>
    <w:rsid w:val="007608F4"/>
    <w:rsid w:val="00762173"/>
    <w:rsid w:val="00770326"/>
    <w:rsid w:val="00770740"/>
    <w:rsid w:val="0077440F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A4464"/>
    <w:rsid w:val="007A7BEE"/>
    <w:rsid w:val="007B00EA"/>
    <w:rsid w:val="007B2E6A"/>
    <w:rsid w:val="007B7A49"/>
    <w:rsid w:val="007C4973"/>
    <w:rsid w:val="007C5361"/>
    <w:rsid w:val="007C5A15"/>
    <w:rsid w:val="007D2846"/>
    <w:rsid w:val="007D3C8A"/>
    <w:rsid w:val="007D5F20"/>
    <w:rsid w:val="007E63A7"/>
    <w:rsid w:val="007E69D9"/>
    <w:rsid w:val="007E6F6A"/>
    <w:rsid w:val="007E778F"/>
    <w:rsid w:val="007F03B1"/>
    <w:rsid w:val="00800E4C"/>
    <w:rsid w:val="00804356"/>
    <w:rsid w:val="00804790"/>
    <w:rsid w:val="008060D2"/>
    <w:rsid w:val="008115B5"/>
    <w:rsid w:val="00820F5B"/>
    <w:rsid w:val="008222B3"/>
    <w:rsid w:val="00827D98"/>
    <w:rsid w:val="00827E00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5094B"/>
    <w:rsid w:val="00850E62"/>
    <w:rsid w:val="008520B8"/>
    <w:rsid w:val="00853A78"/>
    <w:rsid w:val="00855CCE"/>
    <w:rsid w:val="0086314F"/>
    <w:rsid w:val="0086376D"/>
    <w:rsid w:val="008677E9"/>
    <w:rsid w:val="008714DA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137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1905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57F30"/>
    <w:rsid w:val="00963944"/>
    <w:rsid w:val="009649AE"/>
    <w:rsid w:val="00967843"/>
    <w:rsid w:val="009702C7"/>
    <w:rsid w:val="009704DD"/>
    <w:rsid w:val="0097066D"/>
    <w:rsid w:val="00971A89"/>
    <w:rsid w:val="00972247"/>
    <w:rsid w:val="0097254B"/>
    <w:rsid w:val="00975364"/>
    <w:rsid w:val="00976045"/>
    <w:rsid w:val="00976AC7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F0EB0"/>
    <w:rsid w:val="009F2A3A"/>
    <w:rsid w:val="009F4AA1"/>
    <w:rsid w:val="009F659A"/>
    <w:rsid w:val="009F76E5"/>
    <w:rsid w:val="009F7822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660D"/>
    <w:rsid w:val="00A27000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57F1"/>
    <w:rsid w:val="00A93E34"/>
    <w:rsid w:val="00AA241E"/>
    <w:rsid w:val="00AA40CA"/>
    <w:rsid w:val="00AA43CE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068C"/>
    <w:rsid w:val="00AD125A"/>
    <w:rsid w:val="00AD226B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E522B"/>
    <w:rsid w:val="00AF1244"/>
    <w:rsid w:val="00AF14A5"/>
    <w:rsid w:val="00AF4D13"/>
    <w:rsid w:val="00B00AF0"/>
    <w:rsid w:val="00B00FBD"/>
    <w:rsid w:val="00B111EE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246A"/>
    <w:rsid w:val="00B74F0F"/>
    <w:rsid w:val="00B758AA"/>
    <w:rsid w:val="00B87A54"/>
    <w:rsid w:val="00B93D35"/>
    <w:rsid w:val="00B96788"/>
    <w:rsid w:val="00BA026E"/>
    <w:rsid w:val="00BA175B"/>
    <w:rsid w:val="00BA2C0F"/>
    <w:rsid w:val="00BA2FA7"/>
    <w:rsid w:val="00BA3A65"/>
    <w:rsid w:val="00BA7468"/>
    <w:rsid w:val="00BA7BC9"/>
    <w:rsid w:val="00BB391B"/>
    <w:rsid w:val="00BB4BD0"/>
    <w:rsid w:val="00BB7E48"/>
    <w:rsid w:val="00BC2A8B"/>
    <w:rsid w:val="00BC439E"/>
    <w:rsid w:val="00BC58B1"/>
    <w:rsid w:val="00BD1879"/>
    <w:rsid w:val="00BD1996"/>
    <w:rsid w:val="00BD7B3D"/>
    <w:rsid w:val="00BE6600"/>
    <w:rsid w:val="00BF0464"/>
    <w:rsid w:val="00BF19F3"/>
    <w:rsid w:val="00BF2398"/>
    <w:rsid w:val="00BF2CF6"/>
    <w:rsid w:val="00BF65D8"/>
    <w:rsid w:val="00BF6D29"/>
    <w:rsid w:val="00BF76CB"/>
    <w:rsid w:val="00C01442"/>
    <w:rsid w:val="00C0260B"/>
    <w:rsid w:val="00C04337"/>
    <w:rsid w:val="00C06CA2"/>
    <w:rsid w:val="00C06F85"/>
    <w:rsid w:val="00C07ED3"/>
    <w:rsid w:val="00C126D1"/>
    <w:rsid w:val="00C12BBA"/>
    <w:rsid w:val="00C22ABB"/>
    <w:rsid w:val="00C24DDF"/>
    <w:rsid w:val="00C275AC"/>
    <w:rsid w:val="00C27B99"/>
    <w:rsid w:val="00C334A3"/>
    <w:rsid w:val="00C3718B"/>
    <w:rsid w:val="00C40168"/>
    <w:rsid w:val="00C458FC"/>
    <w:rsid w:val="00C46AC9"/>
    <w:rsid w:val="00C51698"/>
    <w:rsid w:val="00C526AF"/>
    <w:rsid w:val="00C53C0B"/>
    <w:rsid w:val="00C56F80"/>
    <w:rsid w:val="00C62385"/>
    <w:rsid w:val="00C64084"/>
    <w:rsid w:val="00C668C8"/>
    <w:rsid w:val="00C67B4F"/>
    <w:rsid w:val="00C710D0"/>
    <w:rsid w:val="00C72758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25B3"/>
    <w:rsid w:val="00CB51B4"/>
    <w:rsid w:val="00CB785D"/>
    <w:rsid w:val="00CB7BAA"/>
    <w:rsid w:val="00CC1109"/>
    <w:rsid w:val="00CC2A0E"/>
    <w:rsid w:val="00CD101A"/>
    <w:rsid w:val="00CD158D"/>
    <w:rsid w:val="00CD164B"/>
    <w:rsid w:val="00CD2170"/>
    <w:rsid w:val="00CD2926"/>
    <w:rsid w:val="00CD3F9C"/>
    <w:rsid w:val="00CD4DAA"/>
    <w:rsid w:val="00CD68A5"/>
    <w:rsid w:val="00CE217C"/>
    <w:rsid w:val="00CE3D9A"/>
    <w:rsid w:val="00CE6127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41056"/>
    <w:rsid w:val="00D43D02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1AD5"/>
    <w:rsid w:val="00D92476"/>
    <w:rsid w:val="00D93275"/>
    <w:rsid w:val="00D93A7F"/>
    <w:rsid w:val="00D94582"/>
    <w:rsid w:val="00DA08D6"/>
    <w:rsid w:val="00DA1822"/>
    <w:rsid w:val="00DA4FBB"/>
    <w:rsid w:val="00DA582F"/>
    <w:rsid w:val="00DA596B"/>
    <w:rsid w:val="00DA5BB3"/>
    <w:rsid w:val="00DB3CE5"/>
    <w:rsid w:val="00DB4001"/>
    <w:rsid w:val="00DC0104"/>
    <w:rsid w:val="00DC02D2"/>
    <w:rsid w:val="00DC43D5"/>
    <w:rsid w:val="00DC61E3"/>
    <w:rsid w:val="00DC6308"/>
    <w:rsid w:val="00DC7C19"/>
    <w:rsid w:val="00DD0882"/>
    <w:rsid w:val="00DD1563"/>
    <w:rsid w:val="00DD3472"/>
    <w:rsid w:val="00DE0092"/>
    <w:rsid w:val="00DE0E94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3CEE"/>
    <w:rsid w:val="00E70078"/>
    <w:rsid w:val="00E70E34"/>
    <w:rsid w:val="00E72E9C"/>
    <w:rsid w:val="00E737C7"/>
    <w:rsid w:val="00E77620"/>
    <w:rsid w:val="00E777A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C1DF8"/>
    <w:rsid w:val="00EC5060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2C39"/>
    <w:rsid w:val="00F25D6C"/>
    <w:rsid w:val="00F26D6B"/>
    <w:rsid w:val="00F27331"/>
    <w:rsid w:val="00F302BC"/>
    <w:rsid w:val="00F30FA2"/>
    <w:rsid w:val="00F3249E"/>
    <w:rsid w:val="00F341C6"/>
    <w:rsid w:val="00F3789D"/>
    <w:rsid w:val="00F40685"/>
    <w:rsid w:val="00F4458C"/>
    <w:rsid w:val="00F45DF8"/>
    <w:rsid w:val="00F506E6"/>
    <w:rsid w:val="00F54393"/>
    <w:rsid w:val="00F55318"/>
    <w:rsid w:val="00F61CA1"/>
    <w:rsid w:val="00F62A17"/>
    <w:rsid w:val="00F70C8F"/>
    <w:rsid w:val="00F75750"/>
    <w:rsid w:val="00F75A09"/>
    <w:rsid w:val="00F75C39"/>
    <w:rsid w:val="00F80DE7"/>
    <w:rsid w:val="00F81115"/>
    <w:rsid w:val="00F825C8"/>
    <w:rsid w:val="00F864A4"/>
    <w:rsid w:val="00F86A6D"/>
    <w:rsid w:val="00F901DC"/>
    <w:rsid w:val="00F944ED"/>
    <w:rsid w:val="00F97040"/>
    <w:rsid w:val="00FA3818"/>
    <w:rsid w:val="00FA5BAA"/>
    <w:rsid w:val="00FC0AE4"/>
    <w:rsid w:val="00FC1069"/>
    <w:rsid w:val="00FC1B61"/>
    <w:rsid w:val="00FC6E02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ariatc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User 474</cp:lastModifiedBy>
  <cp:revision>2</cp:revision>
  <cp:lastPrinted>2021-10-11T11:59:00Z</cp:lastPrinted>
  <dcterms:created xsi:type="dcterms:W3CDTF">2021-12-18T05:24:00Z</dcterms:created>
  <dcterms:modified xsi:type="dcterms:W3CDTF">2021-12-18T05:24:00Z</dcterms:modified>
</cp:coreProperties>
</file>